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7B79B" w14:textId="77777777" w:rsidR="00061CAB" w:rsidRPr="00E74185" w:rsidRDefault="00061CAB" w:rsidP="00061CAB">
      <w:pPr>
        <w:rPr>
          <w:rFonts w:cs="Arial"/>
          <w:b/>
          <w:color w:val="CC0000"/>
        </w:rPr>
      </w:pPr>
      <w:bookmarkStart w:id="0" w:name="_GoBack"/>
      <w:bookmarkEnd w:id="0"/>
    </w:p>
    <w:p w14:paraId="164B6AE3" w14:textId="77777777" w:rsidR="00061CAB" w:rsidRDefault="00061CAB" w:rsidP="00061CAB">
      <w:pPr>
        <w:rPr>
          <w:rFonts w:cs="Arial"/>
          <w:b/>
          <w:color w:val="CC0000"/>
        </w:rPr>
      </w:pPr>
      <w:r w:rsidRPr="00E74185">
        <w:rPr>
          <w:rFonts w:cs="Arial"/>
          <w:b/>
          <w:noProof/>
          <w:color w:val="CC0000"/>
        </w:rPr>
        <w:drawing>
          <wp:inline distT="0" distB="0" distL="0" distR="0" wp14:anchorId="41832E43" wp14:editId="6092A378">
            <wp:extent cx="5274310" cy="1397785"/>
            <wp:effectExtent l="0" t="0" r="0" b="0"/>
            <wp:docPr id="3" name="Picture 3" descr="P:\ADP Admin\Logo\FADP Logo_Final Version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P Admin\Logo\FADP Logo_Final Version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397785"/>
                    </a:xfrm>
                    <a:prstGeom prst="rect">
                      <a:avLst/>
                    </a:prstGeom>
                    <a:noFill/>
                    <a:ln>
                      <a:noFill/>
                    </a:ln>
                  </pic:spPr>
                </pic:pic>
              </a:graphicData>
            </a:graphic>
          </wp:inline>
        </w:drawing>
      </w:r>
    </w:p>
    <w:p w14:paraId="66503511" w14:textId="77777777" w:rsidR="00061CAB" w:rsidRDefault="00061CAB" w:rsidP="00061CAB">
      <w:pPr>
        <w:rPr>
          <w:rFonts w:cs="Arial"/>
          <w:b/>
          <w:color w:val="CC0000"/>
        </w:rPr>
      </w:pPr>
    </w:p>
    <w:p w14:paraId="2E10CCA1" w14:textId="77777777" w:rsidR="00061CAB" w:rsidRDefault="00061CAB" w:rsidP="00061CAB">
      <w:pPr>
        <w:rPr>
          <w:rFonts w:cs="Arial"/>
          <w:b/>
          <w:color w:val="CC0000"/>
        </w:rPr>
      </w:pPr>
    </w:p>
    <w:p w14:paraId="55871534" w14:textId="77777777" w:rsidR="00061CAB" w:rsidRPr="00E74185" w:rsidRDefault="00061CAB" w:rsidP="00061CAB">
      <w:pPr>
        <w:rPr>
          <w:rFonts w:cs="Arial"/>
          <w:b/>
          <w:color w:val="CC0000"/>
        </w:rPr>
      </w:pPr>
    </w:p>
    <w:p w14:paraId="3A454821" w14:textId="77777777" w:rsidR="00061CAB" w:rsidRPr="00E74185" w:rsidRDefault="00061CAB" w:rsidP="00061CAB">
      <w:pPr>
        <w:jc w:val="center"/>
        <w:rPr>
          <w:rFonts w:cs="Arial"/>
          <w:b/>
          <w:color w:val="CC0000"/>
        </w:rPr>
      </w:pPr>
    </w:p>
    <w:p w14:paraId="0EECE478" w14:textId="77777777" w:rsidR="00061CAB" w:rsidRDefault="00061CAB" w:rsidP="00061CAB">
      <w:pPr>
        <w:jc w:val="center"/>
        <w:rPr>
          <w:rFonts w:cs="Arial"/>
          <w:b/>
          <w:color w:val="8E258D"/>
          <w:sz w:val="80"/>
          <w:szCs w:val="80"/>
        </w:rPr>
      </w:pPr>
      <w:r>
        <w:rPr>
          <w:rFonts w:cs="Arial"/>
          <w:b/>
          <w:color w:val="8E258D"/>
          <w:sz w:val="80"/>
          <w:szCs w:val="80"/>
        </w:rPr>
        <w:t xml:space="preserve">Draft </w:t>
      </w:r>
    </w:p>
    <w:p w14:paraId="31059833" w14:textId="77777777" w:rsidR="00061CAB" w:rsidRPr="00C6714C" w:rsidRDefault="00061CAB" w:rsidP="00061CAB">
      <w:pPr>
        <w:jc w:val="center"/>
        <w:rPr>
          <w:rFonts w:cs="Arial"/>
          <w:b/>
          <w:color w:val="8E258D"/>
          <w:sz w:val="80"/>
          <w:szCs w:val="80"/>
        </w:rPr>
      </w:pPr>
      <w:r w:rsidRPr="00C6714C">
        <w:rPr>
          <w:rFonts w:cs="Arial"/>
          <w:b/>
          <w:color w:val="8E258D"/>
          <w:sz w:val="80"/>
          <w:szCs w:val="80"/>
        </w:rPr>
        <w:t>Terms of Reference</w:t>
      </w:r>
    </w:p>
    <w:p w14:paraId="3EACB6BE" w14:textId="77777777" w:rsidR="00061CAB" w:rsidRPr="00C6714C" w:rsidRDefault="00061CAB" w:rsidP="00061CAB">
      <w:pPr>
        <w:rPr>
          <w:rFonts w:cs="Arial"/>
          <w:sz w:val="80"/>
          <w:szCs w:val="80"/>
        </w:rPr>
      </w:pPr>
    </w:p>
    <w:p w14:paraId="02EB652D" w14:textId="77777777" w:rsidR="00061CAB" w:rsidRDefault="00061CAB" w:rsidP="00061CAB">
      <w:pPr>
        <w:rPr>
          <w:rFonts w:cs="Arial"/>
        </w:rPr>
      </w:pPr>
    </w:p>
    <w:p w14:paraId="1B953422" w14:textId="77777777" w:rsidR="00061CAB" w:rsidRDefault="00061CAB" w:rsidP="00061CAB">
      <w:pPr>
        <w:rPr>
          <w:rFonts w:cs="Arial"/>
        </w:rPr>
      </w:pPr>
    </w:p>
    <w:p w14:paraId="45FDCC74" w14:textId="77777777" w:rsidR="00061CAB" w:rsidRDefault="00061CAB" w:rsidP="00061CAB">
      <w:pPr>
        <w:rPr>
          <w:rFonts w:cs="Arial"/>
        </w:rPr>
      </w:pPr>
    </w:p>
    <w:p w14:paraId="34994F4A" w14:textId="77777777" w:rsidR="00061CAB" w:rsidRDefault="00061CAB" w:rsidP="00061CAB">
      <w:pPr>
        <w:rPr>
          <w:rFonts w:cs="Arial"/>
        </w:rPr>
      </w:pPr>
    </w:p>
    <w:p w14:paraId="788398DB" w14:textId="77777777" w:rsidR="00061CAB" w:rsidRDefault="00061CAB" w:rsidP="00061CAB">
      <w:pPr>
        <w:rPr>
          <w:rFonts w:cs="Arial"/>
        </w:rPr>
      </w:pPr>
    </w:p>
    <w:p w14:paraId="6B8BF4A1" w14:textId="77777777" w:rsidR="00061CAB" w:rsidRDefault="00061CAB" w:rsidP="00061CAB">
      <w:pPr>
        <w:rPr>
          <w:rFonts w:cs="Arial"/>
        </w:rPr>
      </w:pPr>
    </w:p>
    <w:p w14:paraId="7334B40E" w14:textId="77777777" w:rsidR="00061CAB" w:rsidRPr="00061CAB" w:rsidRDefault="00061CAB" w:rsidP="00061CAB">
      <w:pPr>
        <w:rPr>
          <w:rFonts w:ascii="Arial" w:hAnsi="Arial" w:cs="Arial"/>
        </w:rPr>
      </w:pPr>
    </w:p>
    <w:p w14:paraId="47EC68C2" w14:textId="77777777" w:rsidR="00061CAB" w:rsidRPr="00061CAB" w:rsidRDefault="00061CAB" w:rsidP="00061CAB">
      <w:pPr>
        <w:rPr>
          <w:rFonts w:ascii="Arial" w:hAnsi="Arial" w:cs="Arial"/>
        </w:rPr>
      </w:pPr>
    </w:p>
    <w:p w14:paraId="537BB510" w14:textId="77777777" w:rsidR="00061CAB" w:rsidRPr="00061CAB" w:rsidRDefault="00061CAB" w:rsidP="00061CAB">
      <w:pPr>
        <w:rPr>
          <w:rFonts w:ascii="Arial" w:hAnsi="Arial" w:cs="Arial"/>
        </w:rPr>
      </w:pPr>
    </w:p>
    <w:p w14:paraId="4BDE17CE" w14:textId="77777777" w:rsidR="00061CAB" w:rsidRPr="00061CAB" w:rsidRDefault="00061CAB" w:rsidP="00061CAB">
      <w:pPr>
        <w:rPr>
          <w:rFonts w:ascii="Arial" w:hAnsi="Arial" w:cs="Arial"/>
        </w:rPr>
      </w:pPr>
    </w:p>
    <w:p w14:paraId="22441061" w14:textId="77777777" w:rsidR="00061CAB" w:rsidRPr="00061CAB" w:rsidRDefault="00061CAB" w:rsidP="00061CAB">
      <w:pPr>
        <w:rPr>
          <w:rFonts w:ascii="Arial" w:hAnsi="Arial" w:cs="Arial"/>
        </w:rPr>
      </w:pPr>
    </w:p>
    <w:p w14:paraId="28352B36" w14:textId="77777777" w:rsidR="00061CAB" w:rsidRPr="00061CAB" w:rsidRDefault="00061CAB" w:rsidP="00061CAB">
      <w:pPr>
        <w:rPr>
          <w:rFonts w:ascii="Arial" w:hAnsi="Arial" w:cs="Arial"/>
        </w:rPr>
      </w:pPr>
    </w:p>
    <w:p w14:paraId="1AC78585" w14:textId="77777777" w:rsidR="00061CAB" w:rsidRPr="00061CAB" w:rsidRDefault="00061CAB" w:rsidP="00061CAB">
      <w:pPr>
        <w:rPr>
          <w:rFonts w:ascii="Arial" w:hAnsi="Arial" w:cs="Arial"/>
        </w:rPr>
      </w:pPr>
    </w:p>
    <w:tbl>
      <w:tblPr>
        <w:tblW w:w="69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686"/>
      </w:tblGrid>
      <w:tr w:rsidR="00061CAB" w:rsidRPr="00061CAB" w14:paraId="6FD7B85B" w14:textId="77777777" w:rsidTr="001C7E54">
        <w:tc>
          <w:tcPr>
            <w:tcW w:w="3260" w:type="dxa"/>
            <w:shd w:val="clear" w:color="auto" w:fill="auto"/>
          </w:tcPr>
          <w:p w14:paraId="7359FD0E" w14:textId="77777777" w:rsidR="00061CAB" w:rsidRPr="00061CAB" w:rsidRDefault="00061CAB" w:rsidP="001C7E54">
            <w:pPr>
              <w:rPr>
                <w:rFonts w:ascii="Arial" w:hAnsi="Arial" w:cs="Arial"/>
                <w:b/>
              </w:rPr>
            </w:pPr>
            <w:r w:rsidRPr="00061CAB">
              <w:rPr>
                <w:rFonts w:ascii="Arial" w:hAnsi="Arial" w:cs="Arial"/>
                <w:b/>
              </w:rPr>
              <w:t>Guardian:</w:t>
            </w:r>
          </w:p>
        </w:tc>
        <w:tc>
          <w:tcPr>
            <w:tcW w:w="3686" w:type="dxa"/>
            <w:shd w:val="clear" w:color="auto" w:fill="auto"/>
          </w:tcPr>
          <w:p w14:paraId="5E4DF5B3" w14:textId="77777777" w:rsidR="00061CAB" w:rsidRPr="00061CAB" w:rsidRDefault="00061CAB" w:rsidP="001C7E54">
            <w:pPr>
              <w:rPr>
                <w:rFonts w:ascii="Arial" w:hAnsi="Arial" w:cs="Arial"/>
              </w:rPr>
            </w:pPr>
            <w:r w:rsidRPr="00061CAB">
              <w:rPr>
                <w:rFonts w:ascii="Arial" w:hAnsi="Arial" w:cs="Arial"/>
              </w:rPr>
              <w:t>Fife Alcohol &amp; Drug Partnership</w:t>
            </w:r>
          </w:p>
        </w:tc>
      </w:tr>
      <w:tr w:rsidR="00061CAB" w:rsidRPr="00061CAB" w14:paraId="08F4AD12" w14:textId="77777777" w:rsidTr="001C7E54">
        <w:tc>
          <w:tcPr>
            <w:tcW w:w="3260" w:type="dxa"/>
            <w:shd w:val="clear" w:color="auto" w:fill="auto"/>
          </w:tcPr>
          <w:p w14:paraId="41C85D37" w14:textId="77777777" w:rsidR="00061CAB" w:rsidRPr="00061CAB" w:rsidRDefault="00061CAB" w:rsidP="001C7E54">
            <w:pPr>
              <w:rPr>
                <w:rFonts w:ascii="Arial" w:hAnsi="Arial" w:cs="Arial"/>
                <w:b/>
              </w:rPr>
            </w:pPr>
            <w:r w:rsidRPr="00061CAB">
              <w:rPr>
                <w:rFonts w:ascii="Arial" w:hAnsi="Arial" w:cs="Arial"/>
                <w:b/>
              </w:rPr>
              <w:t>Author:</w:t>
            </w:r>
          </w:p>
        </w:tc>
        <w:tc>
          <w:tcPr>
            <w:tcW w:w="3686" w:type="dxa"/>
            <w:shd w:val="clear" w:color="auto" w:fill="auto"/>
          </w:tcPr>
          <w:p w14:paraId="3EACDF06" w14:textId="77777777" w:rsidR="00061CAB" w:rsidRPr="00061CAB" w:rsidRDefault="00061CAB" w:rsidP="001C7E54">
            <w:pPr>
              <w:rPr>
                <w:rFonts w:ascii="Arial" w:hAnsi="Arial" w:cs="Arial"/>
              </w:rPr>
            </w:pPr>
            <w:r w:rsidRPr="00061CAB">
              <w:rPr>
                <w:rFonts w:ascii="Arial" w:hAnsi="Arial" w:cs="Arial"/>
              </w:rPr>
              <w:t>Elizabeth Butters</w:t>
            </w:r>
          </w:p>
        </w:tc>
      </w:tr>
      <w:tr w:rsidR="00061CAB" w:rsidRPr="00061CAB" w14:paraId="6E182749" w14:textId="77777777" w:rsidTr="001C7E54">
        <w:tc>
          <w:tcPr>
            <w:tcW w:w="3260" w:type="dxa"/>
            <w:shd w:val="clear" w:color="auto" w:fill="auto"/>
          </w:tcPr>
          <w:p w14:paraId="2DA02E62" w14:textId="77777777" w:rsidR="00061CAB" w:rsidRPr="00061CAB" w:rsidRDefault="00061CAB" w:rsidP="001C7E54">
            <w:pPr>
              <w:rPr>
                <w:rFonts w:ascii="Arial" w:hAnsi="Arial" w:cs="Arial"/>
                <w:b/>
              </w:rPr>
            </w:pPr>
            <w:r w:rsidRPr="00061CAB">
              <w:rPr>
                <w:rFonts w:ascii="Arial" w:hAnsi="Arial" w:cs="Arial"/>
                <w:b/>
              </w:rPr>
              <w:t>Version Number:</w:t>
            </w:r>
          </w:p>
        </w:tc>
        <w:tc>
          <w:tcPr>
            <w:tcW w:w="3686" w:type="dxa"/>
            <w:shd w:val="clear" w:color="auto" w:fill="auto"/>
          </w:tcPr>
          <w:p w14:paraId="75202AD5" w14:textId="110B6EC0" w:rsidR="00061CAB" w:rsidRPr="00061CAB" w:rsidRDefault="003A2EEA" w:rsidP="001C7E54">
            <w:pPr>
              <w:rPr>
                <w:rFonts w:ascii="Arial" w:hAnsi="Arial" w:cs="Arial"/>
              </w:rPr>
            </w:pPr>
            <w:r>
              <w:rPr>
                <w:rFonts w:ascii="Arial" w:hAnsi="Arial" w:cs="Arial"/>
              </w:rPr>
              <w:t>4</w:t>
            </w:r>
            <w:r w:rsidR="00061CAB" w:rsidRPr="00061CAB">
              <w:rPr>
                <w:rFonts w:ascii="Arial" w:hAnsi="Arial" w:cs="Arial"/>
              </w:rPr>
              <w:t>.0</w:t>
            </w:r>
          </w:p>
        </w:tc>
      </w:tr>
      <w:tr w:rsidR="00061CAB" w:rsidRPr="00061CAB" w14:paraId="4750803D" w14:textId="77777777" w:rsidTr="001C7E54">
        <w:tc>
          <w:tcPr>
            <w:tcW w:w="3260" w:type="dxa"/>
            <w:shd w:val="clear" w:color="auto" w:fill="auto"/>
          </w:tcPr>
          <w:p w14:paraId="2FA809BE" w14:textId="77777777" w:rsidR="00061CAB" w:rsidRPr="00061CAB" w:rsidRDefault="00061CAB" w:rsidP="001C7E54">
            <w:pPr>
              <w:rPr>
                <w:rFonts w:ascii="Arial" w:hAnsi="Arial" w:cs="Arial"/>
                <w:b/>
              </w:rPr>
            </w:pPr>
            <w:r w:rsidRPr="00061CAB">
              <w:rPr>
                <w:rFonts w:ascii="Arial" w:hAnsi="Arial" w:cs="Arial"/>
                <w:b/>
              </w:rPr>
              <w:t>Approved on:</w:t>
            </w:r>
          </w:p>
        </w:tc>
        <w:tc>
          <w:tcPr>
            <w:tcW w:w="3686" w:type="dxa"/>
            <w:shd w:val="clear" w:color="auto" w:fill="auto"/>
          </w:tcPr>
          <w:p w14:paraId="5C8A78FE" w14:textId="77777777" w:rsidR="00061CAB" w:rsidRPr="00061CAB" w:rsidRDefault="00061CAB" w:rsidP="001C7E54">
            <w:pPr>
              <w:rPr>
                <w:rFonts w:ascii="Arial" w:hAnsi="Arial" w:cs="Arial"/>
              </w:rPr>
            </w:pPr>
          </w:p>
        </w:tc>
      </w:tr>
      <w:tr w:rsidR="00061CAB" w:rsidRPr="00061CAB" w14:paraId="67D99918" w14:textId="77777777" w:rsidTr="001C7E54">
        <w:tc>
          <w:tcPr>
            <w:tcW w:w="3260" w:type="dxa"/>
            <w:shd w:val="clear" w:color="auto" w:fill="auto"/>
          </w:tcPr>
          <w:p w14:paraId="76548770" w14:textId="77777777" w:rsidR="00061CAB" w:rsidRPr="00061CAB" w:rsidRDefault="00061CAB" w:rsidP="001C7E54">
            <w:pPr>
              <w:rPr>
                <w:rFonts w:ascii="Arial" w:hAnsi="Arial" w:cs="Arial"/>
                <w:b/>
              </w:rPr>
            </w:pPr>
            <w:r w:rsidRPr="00061CAB">
              <w:rPr>
                <w:rFonts w:ascii="Arial" w:hAnsi="Arial" w:cs="Arial"/>
                <w:b/>
              </w:rPr>
              <w:t>By:</w:t>
            </w:r>
          </w:p>
        </w:tc>
        <w:tc>
          <w:tcPr>
            <w:tcW w:w="3686" w:type="dxa"/>
            <w:shd w:val="clear" w:color="auto" w:fill="auto"/>
          </w:tcPr>
          <w:p w14:paraId="23DCC761" w14:textId="77777777" w:rsidR="00061CAB" w:rsidRPr="00061CAB" w:rsidRDefault="00061CAB" w:rsidP="001C7E54">
            <w:pPr>
              <w:rPr>
                <w:rFonts w:ascii="Arial" w:hAnsi="Arial" w:cs="Arial"/>
              </w:rPr>
            </w:pPr>
            <w:r w:rsidRPr="00061CAB">
              <w:rPr>
                <w:rFonts w:ascii="Arial" w:hAnsi="Arial" w:cs="Arial"/>
              </w:rPr>
              <w:t>Elizabeth Butters</w:t>
            </w:r>
          </w:p>
        </w:tc>
      </w:tr>
      <w:tr w:rsidR="00061CAB" w:rsidRPr="00061CAB" w14:paraId="3C718937" w14:textId="77777777" w:rsidTr="001C7E54">
        <w:tc>
          <w:tcPr>
            <w:tcW w:w="3260" w:type="dxa"/>
            <w:shd w:val="clear" w:color="auto" w:fill="auto"/>
          </w:tcPr>
          <w:p w14:paraId="21D32B27" w14:textId="77777777" w:rsidR="00061CAB" w:rsidRPr="00061CAB" w:rsidRDefault="00061CAB" w:rsidP="001C7E54">
            <w:pPr>
              <w:rPr>
                <w:rFonts w:ascii="Arial" w:hAnsi="Arial" w:cs="Arial"/>
                <w:b/>
              </w:rPr>
            </w:pPr>
            <w:r w:rsidRPr="00061CAB">
              <w:rPr>
                <w:rFonts w:ascii="Arial" w:hAnsi="Arial" w:cs="Arial"/>
                <w:b/>
              </w:rPr>
              <w:t>Due For Review on:</w:t>
            </w:r>
          </w:p>
        </w:tc>
        <w:tc>
          <w:tcPr>
            <w:tcW w:w="3686" w:type="dxa"/>
            <w:shd w:val="clear" w:color="auto" w:fill="auto"/>
          </w:tcPr>
          <w:p w14:paraId="3D2B2D31" w14:textId="07E0F800" w:rsidR="00061CAB" w:rsidRPr="00061CAB" w:rsidRDefault="003A2EEA" w:rsidP="001C7E54">
            <w:pPr>
              <w:rPr>
                <w:rFonts w:ascii="Arial" w:hAnsi="Arial" w:cs="Arial"/>
              </w:rPr>
            </w:pPr>
            <w:r>
              <w:rPr>
                <w:rFonts w:ascii="Arial" w:hAnsi="Arial" w:cs="Arial"/>
              </w:rPr>
              <w:t>August</w:t>
            </w:r>
            <w:r w:rsidR="0036587E">
              <w:rPr>
                <w:rFonts w:ascii="Arial" w:hAnsi="Arial" w:cs="Arial"/>
              </w:rPr>
              <w:t xml:space="preserve"> </w:t>
            </w:r>
            <w:r w:rsidR="00061CAB" w:rsidRPr="00061CAB">
              <w:rPr>
                <w:rFonts w:ascii="Arial" w:hAnsi="Arial" w:cs="Arial"/>
              </w:rPr>
              <w:t>2019</w:t>
            </w:r>
          </w:p>
        </w:tc>
      </w:tr>
    </w:tbl>
    <w:p w14:paraId="6AA9E9B4" w14:textId="77777777" w:rsidR="00061CAB" w:rsidRPr="00061CAB" w:rsidRDefault="00061CAB" w:rsidP="00061CAB">
      <w:pPr>
        <w:rPr>
          <w:rFonts w:ascii="Arial" w:hAnsi="Arial" w:cs="Arial"/>
        </w:rPr>
      </w:pPr>
    </w:p>
    <w:p w14:paraId="13779FB8" w14:textId="77777777" w:rsidR="00061CAB" w:rsidRPr="00061CAB" w:rsidRDefault="00061CAB" w:rsidP="00061CAB">
      <w:pPr>
        <w:rPr>
          <w:rFonts w:ascii="Arial" w:hAnsi="Arial" w:cs="Arial"/>
        </w:rPr>
      </w:pPr>
    </w:p>
    <w:p w14:paraId="6F371CF3" w14:textId="77777777" w:rsidR="00061CAB" w:rsidRPr="00061CAB" w:rsidRDefault="00061CAB" w:rsidP="00061CAB">
      <w:pPr>
        <w:rPr>
          <w:rFonts w:ascii="Arial" w:hAnsi="Arial" w:cs="Arial"/>
        </w:rPr>
      </w:pPr>
    </w:p>
    <w:p w14:paraId="305E7E94" w14:textId="77777777" w:rsidR="00061CAB" w:rsidRPr="00061CAB" w:rsidRDefault="00061CAB" w:rsidP="00061CAB">
      <w:pPr>
        <w:rPr>
          <w:rFonts w:ascii="Arial" w:hAnsi="Arial" w:cs="Arial"/>
        </w:rPr>
      </w:pPr>
    </w:p>
    <w:p w14:paraId="342AC79D" w14:textId="77777777" w:rsidR="00061CAB" w:rsidRPr="00061CAB" w:rsidRDefault="00061CAB" w:rsidP="00061CAB">
      <w:pPr>
        <w:jc w:val="center"/>
        <w:rPr>
          <w:rFonts w:ascii="Arial" w:hAnsi="Arial" w:cs="Arial"/>
          <w:b/>
          <w:color w:val="8E258D"/>
        </w:rPr>
      </w:pPr>
      <w:r w:rsidRPr="00061CAB">
        <w:rPr>
          <w:rFonts w:ascii="Arial" w:hAnsi="Arial" w:cs="Arial"/>
          <w:b/>
          <w:color w:val="8E258D"/>
        </w:rPr>
        <w:t>Fife Alcohol and Drug Partnership (ADP)</w:t>
      </w:r>
    </w:p>
    <w:p w14:paraId="68388F53" w14:textId="77777777" w:rsidR="00061CAB" w:rsidRPr="00061CAB" w:rsidRDefault="00061CAB" w:rsidP="00061CAB">
      <w:pPr>
        <w:pStyle w:val="Heading2"/>
        <w:jc w:val="both"/>
        <w:rPr>
          <w:rFonts w:cs="Arial"/>
          <w:color w:val="8E258D"/>
          <w:szCs w:val="24"/>
        </w:rPr>
      </w:pPr>
    </w:p>
    <w:p w14:paraId="5CDF5352" w14:textId="77777777" w:rsidR="00061CAB" w:rsidRPr="00061CAB" w:rsidRDefault="00061CAB" w:rsidP="00061CAB">
      <w:pPr>
        <w:pStyle w:val="Heading2"/>
        <w:jc w:val="both"/>
        <w:rPr>
          <w:rFonts w:cs="Arial"/>
          <w:szCs w:val="24"/>
        </w:rPr>
      </w:pPr>
    </w:p>
    <w:p w14:paraId="7E8C4767" w14:textId="77777777" w:rsidR="00061CAB" w:rsidRPr="00061CAB" w:rsidRDefault="00061CAB" w:rsidP="00061CAB">
      <w:pPr>
        <w:rPr>
          <w:rFonts w:ascii="Arial" w:hAnsi="Arial" w:cs="Arial"/>
          <w:b/>
          <w:color w:val="8E258D"/>
        </w:rPr>
      </w:pPr>
      <w:r w:rsidRPr="00061CAB">
        <w:rPr>
          <w:rFonts w:ascii="Arial" w:hAnsi="Arial" w:cs="Arial"/>
          <w:b/>
          <w:color w:val="8E258D"/>
        </w:rPr>
        <w:t>Foreword</w:t>
      </w:r>
    </w:p>
    <w:p w14:paraId="669C39B8" w14:textId="77777777" w:rsidR="00061CAB" w:rsidRPr="00061CAB" w:rsidRDefault="00061CAB" w:rsidP="00061CAB">
      <w:pPr>
        <w:jc w:val="both"/>
        <w:rPr>
          <w:rFonts w:ascii="Arial" w:hAnsi="Arial" w:cs="Arial"/>
        </w:rPr>
      </w:pPr>
    </w:p>
    <w:p w14:paraId="125F3910" w14:textId="77777777" w:rsidR="00061CAB" w:rsidRPr="00061CAB" w:rsidRDefault="00061CAB" w:rsidP="00061CAB">
      <w:pPr>
        <w:jc w:val="both"/>
        <w:rPr>
          <w:rFonts w:ascii="Arial" w:hAnsi="Arial" w:cs="Arial"/>
        </w:rPr>
      </w:pPr>
      <w:r w:rsidRPr="00061CAB">
        <w:rPr>
          <w:rFonts w:ascii="Arial" w:hAnsi="Arial" w:cs="Arial"/>
        </w:rPr>
        <w:t>These terms of reference for regulating the business and procedure of the Fife Alcohol and Drug Partnership (ADP) set out:</w:t>
      </w:r>
    </w:p>
    <w:p w14:paraId="6A1CDFE5" w14:textId="77777777" w:rsidR="00061CAB" w:rsidRPr="00061CAB" w:rsidRDefault="00061CAB" w:rsidP="00061CAB">
      <w:pPr>
        <w:jc w:val="both"/>
        <w:rPr>
          <w:rFonts w:ascii="Arial" w:hAnsi="Arial" w:cs="Arial"/>
        </w:rPr>
      </w:pPr>
    </w:p>
    <w:p w14:paraId="70C64029" w14:textId="77777777" w:rsidR="00061CAB" w:rsidRPr="00061CAB" w:rsidRDefault="00061CAB" w:rsidP="00061CAB">
      <w:pPr>
        <w:jc w:val="both"/>
        <w:rPr>
          <w:rFonts w:ascii="Arial" w:hAnsi="Arial" w:cs="Arial"/>
        </w:rPr>
      </w:pPr>
      <w:r w:rsidRPr="00061CAB">
        <w:rPr>
          <w:rFonts w:ascii="Arial" w:hAnsi="Arial" w:cs="Arial"/>
        </w:rPr>
        <w:t>a)</w:t>
      </w:r>
      <w:r w:rsidRPr="00061CAB">
        <w:rPr>
          <w:rFonts w:ascii="Arial" w:hAnsi="Arial" w:cs="Arial"/>
        </w:rPr>
        <w:tab/>
        <w:t>The functions of Fife ADP and its working groups;</w:t>
      </w:r>
    </w:p>
    <w:p w14:paraId="00985B49" w14:textId="77777777" w:rsidR="00061CAB" w:rsidRPr="00061CAB" w:rsidRDefault="00061CAB" w:rsidP="00061CAB">
      <w:pPr>
        <w:ind w:left="720" w:hanging="720"/>
        <w:jc w:val="both"/>
        <w:rPr>
          <w:rFonts w:ascii="Arial" w:hAnsi="Arial" w:cs="Arial"/>
        </w:rPr>
      </w:pPr>
      <w:r w:rsidRPr="00061CAB">
        <w:rPr>
          <w:rFonts w:ascii="Arial" w:hAnsi="Arial" w:cs="Arial"/>
        </w:rPr>
        <w:t>b)</w:t>
      </w:r>
      <w:r w:rsidRPr="00061CAB">
        <w:rPr>
          <w:rFonts w:ascii="Arial" w:hAnsi="Arial" w:cs="Arial"/>
        </w:rPr>
        <w:tab/>
        <w:t>The regulation of meetings and proceedings of Fife</w:t>
      </w:r>
      <w:r w:rsidRPr="00061CAB">
        <w:rPr>
          <w:rFonts w:ascii="Arial" w:hAnsi="Arial" w:cs="Arial"/>
          <w:color w:val="00FF00"/>
        </w:rPr>
        <w:t xml:space="preserve"> </w:t>
      </w:r>
      <w:r w:rsidRPr="00061CAB">
        <w:rPr>
          <w:rFonts w:ascii="Arial" w:hAnsi="Arial" w:cs="Arial"/>
        </w:rPr>
        <w:t>ADP and related working groups;</w:t>
      </w:r>
    </w:p>
    <w:p w14:paraId="6FF2B2B1" w14:textId="77777777" w:rsidR="00061CAB" w:rsidRPr="00061CAB" w:rsidRDefault="00061CAB" w:rsidP="00061CAB">
      <w:pPr>
        <w:jc w:val="both"/>
        <w:rPr>
          <w:rFonts w:ascii="Arial" w:hAnsi="Arial" w:cs="Arial"/>
        </w:rPr>
      </w:pPr>
      <w:r w:rsidRPr="00061CAB">
        <w:rPr>
          <w:rFonts w:ascii="Arial" w:hAnsi="Arial" w:cs="Arial"/>
        </w:rPr>
        <w:t>c)</w:t>
      </w:r>
      <w:r w:rsidRPr="00061CAB">
        <w:rPr>
          <w:rFonts w:ascii="Arial" w:hAnsi="Arial" w:cs="Arial"/>
        </w:rPr>
        <w:tab/>
        <w:t>Strategic and operational delivery;</w:t>
      </w:r>
    </w:p>
    <w:p w14:paraId="4CBE32D4" w14:textId="77777777" w:rsidR="00061CAB" w:rsidRPr="00061CAB" w:rsidRDefault="00061CAB" w:rsidP="00061CAB">
      <w:pPr>
        <w:jc w:val="both"/>
        <w:rPr>
          <w:rFonts w:ascii="Arial" w:hAnsi="Arial" w:cs="Arial"/>
        </w:rPr>
      </w:pPr>
      <w:r w:rsidRPr="00061CAB">
        <w:rPr>
          <w:rFonts w:ascii="Arial" w:hAnsi="Arial" w:cs="Arial"/>
        </w:rPr>
        <w:t>d)</w:t>
      </w:r>
      <w:r w:rsidRPr="00061CAB">
        <w:rPr>
          <w:rFonts w:ascii="Arial" w:hAnsi="Arial" w:cs="Arial"/>
        </w:rPr>
        <w:tab/>
        <w:t>Details of individual working groups and miscellaneous information.</w:t>
      </w:r>
    </w:p>
    <w:p w14:paraId="37B0BE11" w14:textId="77777777" w:rsidR="00061CAB" w:rsidRPr="00061CAB" w:rsidRDefault="00061CAB" w:rsidP="00061CAB">
      <w:pPr>
        <w:jc w:val="both"/>
        <w:rPr>
          <w:rFonts w:ascii="Arial" w:hAnsi="Arial" w:cs="Arial"/>
        </w:rPr>
      </w:pPr>
    </w:p>
    <w:p w14:paraId="12785DDB" w14:textId="77777777" w:rsidR="00061CAB" w:rsidRPr="00061CAB" w:rsidRDefault="00061CAB" w:rsidP="00061CAB">
      <w:pPr>
        <w:jc w:val="both"/>
        <w:rPr>
          <w:rFonts w:ascii="Arial" w:hAnsi="Arial" w:cs="Arial"/>
        </w:rPr>
      </w:pPr>
    </w:p>
    <w:p w14:paraId="2EB55F92" w14:textId="21DED61C" w:rsidR="00061CAB" w:rsidRPr="00061CAB" w:rsidRDefault="00061CAB" w:rsidP="00061CAB">
      <w:pPr>
        <w:jc w:val="both"/>
        <w:rPr>
          <w:rFonts w:ascii="Arial" w:hAnsi="Arial" w:cs="Arial"/>
        </w:rPr>
      </w:pPr>
      <w:r w:rsidRPr="00061CAB">
        <w:rPr>
          <w:rFonts w:ascii="Arial" w:hAnsi="Arial" w:cs="Arial"/>
        </w:rPr>
        <w:t>Since the enactment of the Public Bodies (J</w:t>
      </w:r>
      <w:r w:rsidR="00EA314C">
        <w:rPr>
          <w:rFonts w:ascii="Arial" w:hAnsi="Arial" w:cs="Arial"/>
        </w:rPr>
        <w:t>o</w:t>
      </w:r>
      <w:r w:rsidR="001C7BBE">
        <w:rPr>
          <w:rFonts w:ascii="Arial" w:hAnsi="Arial" w:cs="Arial"/>
        </w:rPr>
        <w:t>int Working) Scotland Act 2014,</w:t>
      </w:r>
      <w:r w:rsidRPr="00061CAB">
        <w:rPr>
          <w:rFonts w:ascii="Arial" w:hAnsi="Arial" w:cs="Arial"/>
        </w:rPr>
        <w:t xml:space="preserve"> ADPs now link into, and are accountable, to the Integrated Joint Board and the Community Planning Partnership, raising awareness of alcohol and drug issues and ensuring strategic and delivery plans for alcohol and drug outcomes are embedded within Health and Social Care arrangements. ADPs are tasked with reducing the negative impact of substance misuse on individuals, children, families and communities through joint partnership working. In light of ADPs’ expanding role in influencing and prioritising the allocation of resources, it is essential that local partnerships are founded directly on the underpinning accountability relationships between Scottish Government and local partners. Issues of governance will be clarified in order to ensure that the many checks and balances that exist elsewhere in the public sector are complied with. </w:t>
      </w:r>
    </w:p>
    <w:p w14:paraId="7F2022AD" w14:textId="77777777" w:rsidR="00061CAB" w:rsidRPr="00061CAB" w:rsidRDefault="00061CAB" w:rsidP="00061CAB">
      <w:pPr>
        <w:jc w:val="both"/>
        <w:rPr>
          <w:rFonts w:ascii="Arial" w:hAnsi="Arial" w:cs="Arial"/>
        </w:rPr>
      </w:pPr>
    </w:p>
    <w:p w14:paraId="0EDF415C" w14:textId="77777777" w:rsidR="00061CAB" w:rsidRPr="00061CAB" w:rsidRDefault="00061CAB" w:rsidP="00061CAB">
      <w:pPr>
        <w:pStyle w:val="Heading5"/>
        <w:rPr>
          <w:rFonts w:ascii="Arial" w:hAnsi="Arial" w:cs="Arial"/>
          <w:color w:val="8E258D"/>
        </w:rPr>
      </w:pPr>
      <w:r w:rsidRPr="00061CAB">
        <w:rPr>
          <w:rFonts w:ascii="Arial" w:hAnsi="Arial" w:cs="Arial"/>
        </w:rPr>
        <w:br w:type="page"/>
      </w:r>
    </w:p>
    <w:sdt>
      <w:sdtPr>
        <w:rPr>
          <w:rFonts w:ascii="Arial" w:eastAsia="Times New Roman" w:hAnsi="Arial" w:cs="Arial"/>
          <w:color w:val="auto"/>
          <w:sz w:val="24"/>
          <w:szCs w:val="24"/>
          <w:lang w:val="en-GB" w:eastAsia="en-GB"/>
        </w:rPr>
        <w:id w:val="137855211"/>
        <w:docPartObj>
          <w:docPartGallery w:val="Table of Contents"/>
          <w:docPartUnique/>
        </w:docPartObj>
      </w:sdtPr>
      <w:sdtEndPr>
        <w:rPr>
          <w:b/>
          <w:bCs/>
          <w:noProof/>
        </w:rPr>
      </w:sdtEndPr>
      <w:sdtContent>
        <w:p w14:paraId="25DB194D" w14:textId="77777777" w:rsidR="00061CAB" w:rsidRPr="00061CAB" w:rsidRDefault="00061CAB" w:rsidP="00061CAB">
          <w:pPr>
            <w:pStyle w:val="TOCHeading"/>
            <w:rPr>
              <w:rFonts w:ascii="Arial" w:hAnsi="Arial" w:cs="Arial"/>
              <w:b/>
              <w:color w:val="8E258D"/>
              <w:sz w:val="24"/>
              <w:szCs w:val="24"/>
            </w:rPr>
          </w:pPr>
          <w:r w:rsidRPr="00061CAB">
            <w:rPr>
              <w:rFonts w:ascii="Arial" w:hAnsi="Arial" w:cs="Arial"/>
              <w:b/>
              <w:color w:val="8E258D"/>
              <w:sz w:val="24"/>
              <w:szCs w:val="24"/>
            </w:rPr>
            <w:t>Contents</w:t>
          </w:r>
        </w:p>
        <w:p w14:paraId="61665F42" w14:textId="77777777" w:rsidR="00061CAB" w:rsidRPr="00061CAB" w:rsidRDefault="00061CAB" w:rsidP="00061CAB">
          <w:pPr>
            <w:rPr>
              <w:rFonts w:ascii="Arial" w:hAnsi="Arial" w:cs="Arial"/>
              <w:lang w:val="en-US"/>
            </w:rPr>
          </w:pPr>
        </w:p>
        <w:p w14:paraId="2F616156" w14:textId="77777777" w:rsidR="00061CAB" w:rsidRPr="00061CAB" w:rsidRDefault="00061CAB" w:rsidP="00061CAB">
          <w:pPr>
            <w:pStyle w:val="TOC2"/>
            <w:rPr>
              <w:rFonts w:eastAsiaTheme="minorEastAsia" w:cs="Arial"/>
              <w:noProof/>
              <w:szCs w:val="22"/>
              <w:lang w:eastAsia="en-GB"/>
            </w:rPr>
          </w:pPr>
          <w:r w:rsidRPr="00061CAB">
            <w:rPr>
              <w:rFonts w:cs="Arial"/>
              <w:sz w:val="24"/>
              <w:szCs w:val="24"/>
            </w:rPr>
            <w:fldChar w:fldCharType="begin"/>
          </w:r>
          <w:r w:rsidRPr="00061CAB">
            <w:rPr>
              <w:rFonts w:cs="Arial"/>
              <w:sz w:val="24"/>
              <w:szCs w:val="24"/>
            </w:rPr>
            <w:instrText xml:space="preserve"> TOC \o "1-3" \h \z \u </w:instrText>
          </w:r>
          <w:r w:rsidRPr="00061CAB">
            <w:rPr>
              <w:rFonts w:cs="Arial"/>
              <w:sz w:val="24"/>
              <w:szCs w:val="24"/>
            </w:rPr>
            <w:fldChar w:fldCharType="separate"/>
          </w:r>
          <w:hyperlink w:anchor="_Toc469412564" w:history="1">
            <w:r w:rsidRPr="00061CAB">
              <w:rPr>
                <w:rStyle w:val="Hyperlink"/>
                <w:rFonts w:cs="Arial"/>
                <w:noProof/>
              </w:rPr>
              <w:t>Section A: Functions of Fife Alcohol and Drug Partnership (ADP)</w:t>
            </w:r>
            <w:r w:rsidRPr="00061CAB">
              <w:rPr>
                <w:rFonts w:cs="Arial"/>
                <w:noProof/>
                <w:webHidden/>
              </w:rPr>
              <w:tab/>
            </w:r>
            <w:r w:rsidRPr="00061CAB">
              <w:rPr>
                <w:rFonts w:cs="Arial"/>
                <w:noProof/>
                <w:webHidden/>
              </w:rPr>
              <w:fldChar w:fldCharType="begin"/>
            </w:r>
            <w:r w:rsidRPr="00061CAB">
              <w:rPr>
                <w:rFonts w:cs="Arial"/>
                <w:noProof/>
                <w:webHidden/>
              </w:rPr>
              <w:instrText xml:space="preserve"> PAGEREF _Toc469412564 \h </w:instrText>
            </w:r>
            <w:r w:rsidRPr="00061CAB">
              <w:rPr>
                <w:rFonts w:cs="Arial"/>
                <w:noProof/>
                <w:webHidden/>
              </w:rPr>
            </w:r>
            <w:r w:rsidRPr="00061CAB">
              <w:rPr>
                <w:rFonts w:cs="Arial"/>
                <w:noProof/>
                <w:webHidden/>
              </w:rPr>
              <w:fldChar w:fldCharType="separate"/>
            </w:r>
            <w:r w:rsidRPr="00061CAB">
              <w:rPr>
                <w:rFonts w:cs="Arial"/>
                <w:noProof/>
                <w:webHidden/>
              </w:rPr>
              <w:t>4</w:t>
            </w:r>
            <w:r w:rsidRPr="00061CAB">
              <w:rPr>
                <w:rFonts w:cs="Arial"/>
                <w:noProof/>
                <w:webHidden/>
              </w:rPr>
              <w:fldChar w:fldCharType="end"/>
            </w:r>
          </w:hyperlink>
        </w:p>
        <w:p w14:paraId="45DFEB78" w14:textId="77777777" w:rsidR="00061CAB" w:rsidRPr="00061CAB" w:rsidRDefault="00496B00" w:rsidP="00061CAB">
          <w:pPr>
            <w:pStyle w:val="TOC2"/>
            <w:rPr>
              <w:rFonts w:eastAsiaTheme="minorEastAsia" w:cs="Arial"/>
              <w:noProof/>
              <w:szCs w:val="22"/>
              <w:lang w:eastAsia="en-GB"/>
            </w:rPr>
          </w:pPr>
          <w:hyperlink w:anchor="_Toc469412565" w:history="1">
            <w:r w:rsidR="00061CAB" w:rsidRPr="00061CAB">
              <w:rPr>
                <w:rStyle w:val="Hyperlink"/>
                <w:rFonts w:cs="Arial"/>
                <w:noProof/>
              </w:rPr>
              <w:t>A1Terms of Reference</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_Toc469412565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4</w:t>
            </w:r>
            <w:r w:rsidR="00061CAB" w:rsidRPr="00061CAB">
              <w:rPr>
                <w:rFonts w:cs="Arial"/>
                <w:noProof/>
                <w:webHidden/>
              </w:rPr>
              <w:fldChar w:fldCharType="end"/>
            </w:r>
          </w:hyperlink>
        </w:p>
        <w:p w14:paraId="3A594285" w14:textId="77777777" w:rsidR="00061CAB" w:rsidRPr="00061CAB" w:rsidRDefault="00496B00" w:rsidP="00061CAB">
          <w:pPr>
            <w:pStyle w:val="TOC2"/>
            <w:rPr>
              <w:rFonts w:eastAsiaTheme="minorEastAsia" w:cs="Arial"/>
              <w:noProof/>
              <w:szCs w:val="22"/>
              <w:lang w:eastAsia="en-GB"/>
            </w:rPr>
          </w:pPr>
          <w:hyperlink w:anchor="_Toc469412566" w:history="1">
            <w:r w:rsidR="00061CAB" w:rsidRPr="00061CAB">
              <w:rPr>
                <w:rStyle w:val="Hyperlink"/>
                <w:rFonts w:cs="Arial"/>
                <w:noProof/>
              </w:rPr>
              <w:t>A2 Membership/Support for ADP</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_Toc469412566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4</w:t>
            </w:r>
            <w:r w:rsidR="00061CAB" w:rsidRPr="00061CAB">
              <w:rPr>
                <w:rFonts w:cs="Arial"/>
                <w:noProof/>
                <w:webHidden/>
              </w:rPr>
              <w:fldChar w:fldCharType="end"/>
            </w:r>
          </w:hyperlink>
        </w:p>
        <w:p w14:paraId="0D59BFB0" w14:textId="77777777" w:rsidR="00061CAB" w:rsidRPr="00061CAB" w:rsidRDefault="00496B00" w:rsidP="00061CAB">
          <w:pPr>
            <w:pStyle w:val="TOC2"/>
            <w:rPr>
              <w:rFonts w:eastAsiaTheme="minorEastAsia" w:cs="Arial"/>
              <w:noProof/>
              <w:szCs w:val="22"/>
              <w:lang w:eastAsia="en-GB"/>
            </w:rPr>
          </w:pPr>
          <w:hyperlink w:anchor="_Toc469412567" w:history="1">
            <w:r w:rsidR="00061CAB" w:rsidRPr="00061CAB">
              <w:rPr>
                <w:rStyle w:val="Hyperlink"/>
                <w:rFonts w:cs="Arial"/>
                <w:noProof/>
              </w:rPr>
              <w:t>A3 ADP Accountability</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_Toc469412567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5</w:t>
            </w:r>
            <w:r w:rsidR="00061CAB" w:rsidRPr="00061CAB">
              <w:rPr>
                <w:rFonts w:cs="Arial"/>
                <w:noProof/>
                <w:webHidden/>
              </w:rPr>
              <w:fldChar w:fldCharType="end"/>
            </w:r>
          </w:hyperlink>
        </w:p>
        <w:p w14:paraId="471B6E79" w14:textId="77777777" w:rsidR="00061CAB" w:rsidRPr="00061CAB" w:rsidRDefault="00496B00" w:rsidP="00061CAB">
          <w:pPr>
            <w:pStyle w:val="TOC2"/>
            <w:rPr>
              <w:rFonts w:eastAsiaTheme="minorEastAsia" w:cs="Arial"/>
              <w:noProof/>
              <w:szCs w:val="22"/>
              <w:lang w:eastAsia="en-GB"/>
            </w:rPr>
          </w:pPr>
          <w:hyperlink w:anchor="_Toc469412568" w:history="1">
            <w:r w:rsidR="00061CAB" w:rsidRPr="00061CAB">
              <w:rPr>
                <w:rStyle w:val="Hyperlink"/>
                <w:rFonts w:cs="Arial"/>
                <w:noProof/>
              </w:rPr>
              <w:t>Section B - Regulation of Meetings and Proceedings of Fife ADP and related working groups</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_Toc469412568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7</w:t>
            </w:r>
            <w:r w:rsidR="00061CAB" w:rsidRPr="00061CAB">
              <w:rPr>
                <w:rFonts w:cs="Arial"/>
                <w:noProof/>
                <w:webHidden/>
              </w:rPr>
              <w:fldChar w:fldCharType="end"/>
            </w:r>
          </w:hyperlink>
        </w:p>
        <w:p w14:paraId="0269DFE4" w14:textId="77777777" w:rsidR="00061CAB" w:rsidRPr="00061CAB" w:rsidRDefault="00496B00" w:rsidP="00061CAB">
          <w:pPr>
            <w:pStyle w:val="TOC2"/>
            <w:rPr>
              <w:rFonts w:eastAsiaTheme="minorEastAsia" w:cs="Arial"/>
              <w:noProof/>
              <w:szCs w:val="22"/>
              <w:lang w:eastAsia="en-GB"/>
            </w:rPr>
          </w:pPr>
          <w:hyperlink w:anchor="_Toc469412569" w:history="1">
            <w:r w:rsidR="00061CAB" w:rsidRPr="00061CAB">
              <w:rPr>
                <w:rStyle w:val="Hyperlink"/>
                <w:rFonts w:cs="Arial"/>
                <w:noProof/>
              </w:rPr>
              <w:t>B1 Calling and notice of meetings</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_Toc469412569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7</w:t>
            </w:r>
            <w:r w:rsidR="00061CAB" w:rsidRPr="00061CAB">
              <w:rPr>
                <w:rFonts w:cs="Arial"/>
                <w:noProof/>
                <w:webHidden/>
              </w:rPr>
              <w:fldChar w:fldCharType="end"/>
            </w:r>
          </w:hyperlink>
        </w:p>
        <w:p w14:paraId="32BEEFB1" w14:textId="77777777" w:rsidR="00061CAB" w:rsidRPr="00061CAB" w:rsidRDefault="00496B00" w:rsidP="00061CAB">
          <w:pPr>
            <w:pStyle w:val="TOC2"/>
            <w:rPr>
              <w:rFonts w:eastAsiaTheme="minorEastAsia" w:cs="Arial"/>
              <w:noProof/>
              <w:szCs w:val="22"/>
              <w:lang w:eastAsia="en-GB"/>
            </w:rPr>
          </w:pPr>
          <w:hyperlink w:anchor="_Toc469412570" w:history="1">
            <w:r w:rsidR="00061CAB" w:rsidRPr="00061CAB">
              <w:rPr>
                <w:rStyle w:val="Hyperlink"/>
                <w:rFonts w:cs="Arial"/>
                <w:noProof/>
              </w:rPr>
              <w:t>B2 Chair and Vice-Chairs appointments and duties</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_Toc469412570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7</w:t>
            </w:r>
            <w:r w:rsidR="00061CAB" w:rsidRPr="00061CAB">
              <w:rPr>
                <w:rFonts w:cs="Arial"/>
                <w:noProof/>
                <w:webHidden/>
              </w:rPr>
              <w:fldChar w:fldCharType="end"/>
            </w:r>
          </w:hyperlink>
        </w:p>
        <w:p w14:paraId="61FE262E" w14:textId="77777777" w:rsidR="00061CAB" w:rsidRPr="00061CAB" w:rsidRDefault="00496B00" w:rsidP="00061CAB">
          <w:pPr>
            <w:pStyle w:val="TOC2"/>
            <w:rPr>
              <w:rFonts w:eastAsiaTheme="minorEastAsia" w:cs="Arial"/>
              <w:noProof/>
              <w:szCs w:val="22"/>
              <w:lang w:eastAsia="en-GB"/>
            </w:rPr>
          </w:pPr>
          <w:hyperlink w:anchor="_Toc469412571" w:history="1">
            <w:r w:rsidR="00061CAB" w:rsidRPr="00061CAB">
              <w:rPr>
                <w:rStyle w:val="Hyperlink"/>
                <w:rFonts w:cs="Arial"/>
                <w:noProof/>
              </w:rPr>
              <w:t>B3 Quorum</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_Toc469412571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8</w:t>
            </w:r>
            <w:r w:rsidR="00061CAB" w:rsidRPr="00061CAB">
              <w:rPr>
                <w:rFonts w:cs="Arial"/>
                <w:noProof/>
                <w:webHidden/>
              </w:rPr>
              <w:fldChar w:fldCharType="end"/>
            </w:r>
          </w:hyperlink>
        </w:p>
        <w:p w14:paraId="6E0B8B20" w14:textId="77777777" w:rsidR="00061CAB" w:rsidRPr="00061CAB" w:rsidRDefault="00496B00" w:rsidP="00061CAB">
          <w:pPr>
            <w:pStyle w:val="TOC2"/>
            <w:rPr>
              <w:rFonts w:eastAsiaTheme="minorEastAsia" w:cs="Arial"/>
              <w:noProof/>
              <w:szCs w:val="22"/>
              <w:lang w:eastAsia="en-GB"/>
            </w:rPr>
          </w:pPr>
          <w:hyperlink w:anchor="_Toc469412572" w:history="1">
            <w:r w:rsidR="00061CAB" w:rsidRPr="00061CAB">
              <w:rPr>
                <w:rStyle w:val="Hyperlink"/>
                <w:rFonts w:cs="Arial"/>
                <w:noProof/>
              </w:rPr>
              <w:t>B4 Remote Participation in ADP Meetings</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_Toc469412572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8</w:t>
            </w:r>
            <w:r w:rsidR="00061CAB" w:rsidRPr="00061CAB">
              <w:rPr>
                <w:rFonts w:cs="Arial"/>
                <w:noProof/>
                <w:webHidden/>
              </w:rPr>
              <w:fldChar w:fldCharType="end"/>
            </w:r>
          </w:hyperlink>
        </w:p>
        <w:p w14:paraId="4BE5315A" w14:textId="77777777" w:rsidR="00061CAB" w:rsidRPr="00061CAB" w:rsidRDefault="00496B00" w:rsidP="00061CAB">
          <w:pPr>
            <w:pStyle w:val="TOC2"/>
            <w:rPr>
              <w:rFonts w:eastAsiaTheme="minorEastAsia" w:cs="Arial"/>
              <w:noProof/>
              <w:szCs w:val="22"/>
              <w:lang w:eastAsia="en-GB"/>
            </w:rPr>
          </w:pPr>
          <w:hyperlink w:anchor="_Toc469412573" w:history="1">
            <w:r w:rsidR="00061CAB" w:rsidRPr="00061CAB">
              <w:rPr>
                <w:rStyle w:val="Hyperlink"/>
                <w:rFonts w:cs="Arial"/>
                <w:noProof/>
              </w:rPr>
              <w:t>B5 Order of Business</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_Toc469412573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9</w:t>
            </w:r>
            <w:r w:rsidR="00061CAB" w:rsidRPr="00061CAB">
              <w:rPr>
                <w:rFonts w:cs="Arial"/>
                <w:noProof/>
                <w:webHidden/>
              </w:rPr>
              <w:fldChar w:fldCharType="end"/>
            </w:r>
          </w:hyperlink>
        </w:p>
        <w:p w14:paraId="32A324BC" w14:textId="77777777" w:rsidR="00061CAB" w:rsidRPr="00061CAB" w:rsidRDefault="00496B00" w:rsidP="00061CAB">
          <w:pPr>
            <w:pStyle w:val="TOC2"/>
            <w:rPr>
              <w:rFonts w:eastAsiaTheme="minorEastAsia" w:cs="Arial"/>
              <w:noProof/>
              <w:szCs w:val="22"/>
              <w:lang w:eastAsia="en-GB"/>
            </w:rPr>
          </w:pPr>
          <w:hyperlink w:anchor="_Toc469412574" w:history="1">
            <w:r w:rsidR="00061CAB" w:rsidRPr="00061CAB">
              <w:rPr>
                <w:rStyle w:val="Hyperlink"/>
                <w:rFonts w:cs="Arial"/>
                <w:noProof/>
              </w:rPr>
              <w:t>B6 Debate, Notice of Motion and Voting Procedures</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_Toc469412574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9</w:t>
            </w:r>
            <w:r w:rsidR="00061CAB" w:rsidRPr="00061CAB">
              <w:rPr>
                <w:rFonts w:cs="Arial"/>
                <w:noProof/>
                <w:webHidden/>
              </w:rPr>
              <w:fldChar w:fldCharType="end"/>
            </w:r>
          </w:hyperlink>
        </w:p>
        <w:p w14:paraId="37C50E5F" w14:textId="77777777" w:rsidR="00061CAB" w:rsidRPr="00061CAB" w:rsidRDefault="00496B00" w:rsidP="00061CAB">
          <w:pPr>
            <w:pStyle w:val="TOC2"/>
            <w:rPr>
              <w:rFonts w:eastAsiaTheme="minorEastAsia" w:cs="Arial"/>
              <w:noProof/>
              <w:szCs w:val="22"/>
              <w:lang w:eastAsia="en-GB"/>
            </w:rPr>
          </w:pPr>
          <w:hyperlink w:anchor="_Toc469412575" w:history="1">
            <w:r w:rsidR="00061CAB" w:rsidRPr="00061CAB">
              <w:rPr>
                <w:rStyle w:val="Hyperlink"/>
                <w:rFonts w:cs="Arial"/>
                <w:noProof/>
              </w:rPr>
              <w:t>B7 Conflict/Declaration of Interest</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_Toc469412575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10</w:t>
            </w:r>
            <w:r w:rsidR="00061CAB" w:rsidRPr="00061CAB">
              <w:rPr>
                <w:rFonts w:cs="Arial"/>
                <w:noProof/>
                <w:webHidden/>
              </w:rPr>
              <w:fldChar w:fldCharType="end"/>
            </w:r>
          </w:hyperlink>
        </w:p>
        <w:p w14:paraId="1DC536B1" w14:textId="77777777" w:rsidR="00061CAB" w:rsidRPr="00061CAB" w:rsidRDefault="00496B00" w:rsidP="00061CAB">
          <w:pPr>
            <w:pStyle w:val="TOC2"/>
            <w:rPr>
              <w:rFonts w:eastAsiaTheme="minorEastAsia" w:cs="Arial"/>
              <w:noProof/>
              <w:szCs w:val="22"/>
              <w:lang w:eastAsia="en-GB"/>
            </w:rPr>
          </w:pPr>
          <w:hyperlink w:anchor="_Toc469412576" w:history="1">
            <w:r w:rsidR="00061CAB" w:rsidRPr="00061CAB">
              <w:rPr>
                <w:rStyle w:val="Hyperlink"/>
                <w:rFonts w:cs="Arial"/>
                <w:noProof/>
              </w:rPr>
              <w:t>B9 Submission of Reports to the ADP</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_Toc469412576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11</w:t>
            </w:r>
            <w:r w:rsidR="00061CAB" w:rsidRPr="00061CAB">
              <w:rPr>
                <w:rFonts w:cs="Arial"/>
                <w:noProof/>
                <w:webHidden/>
              </w:rPr>
              <w:fldChar w:fldCharType="end"/>
            </w:r>
          </w:hyperlink>
        </w:p>
        <w:p w14:paraId="31CFF885" w14:textId="77777777" w:rsidR="00061CAB" w:rsidRPr="00061CAB" w:rsidRDefault="00496B00" w:rsidP="00061CAB">
          <w:pPr>
            <w:pStyle w:val="TOC2"/>
            <w:rPr>
              <w:rFonts w:eastAsiaTheme="minorEastAsia" w:cs="Arial"/>
              <w:noProof/>
              <w:szCs w:val="22"/>
              <w:lang w:eastAsia="en-GB"/>
            </w:rPr>
          </w:pPr>
          <w:hyperlink w:anchor="_Toc469412577" w:history="1">
            <w:r w:rsidR="00061CAB" w:rsidRPr="00061CAB">
              <w:rPr>
                <w:rStyle w:val="Hyperlink"/>
                <w:rFonts w:cs="Arial"/>
                <w:noProof/>
              </w:rPr>
              <w:t>B10 Right to Attend Meetings and/or Place Items on an Agenda</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_Toc469412577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11</w:t>
            </w:r>
            <w:r w:rsidR="00061CAB" w:rsidRPr="00061CAB">
              <w:rPr>
                <w:rFonts w:cs="Arial"/>
                <w:noProof/>
                <w:webHidden/>
              </w:rPr>
              <w:fldChar w:fldCharType="end"/>
            </w:r>
          </w:hyperlink>
        </w:p>
        <w:p w14:paraId="127DE674" w14:textId="77777777" w:rsidR="00061CAB" w:rsidRPr="00061CAB" w:rsidRDefault="00496B00" w:rsidP="00061CAB">
          <w:pPr>
            <w:pStyle w:val="TOC2"/>
            <w:rPr>
              <w:rFonts w:eastAsiaTheme="minorEastAsia" w:cs="Arial"/>
              <w:noProof/>
              <w:szCs w:val="22"/>
              <w:lang w:eastAsia="en-GB"/>
            </w:rPr>
          </w:pPr>
          <w:hyperlink w:anchor="_Toc469412578" w:history="1">
            <w:r w:rsidR="00061CAB" w:rsidRPr="00061CAB">
              <w:rPr>
                <w:rStyle w:val="Hyperlink"/>
                <w:rFonts w:cs="Arial"/>
                <w:noProof/>
              </w:rPr>
              <w:t>B11 Minutes/Action Register</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_Toc469412578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11</w:t>
            </w:r>
            <w:r w:rsidR="00061CAB" w:rsidRPr="00061CAB">
              <w:rPr>
                <w:rFonts w:cs="Arial"/>
                <w:noProof/>
                <w:webHidden/>
              </w:rPr>
              <w:fldChar w:fldCharType="end"/>
            </w:r>
          </w:hyperlink>
        </w:p>
        <w:p w14:paraId="02FEA558" w14:textId="77777777" w:rsidR="00061CAB" w:rsidRPr="00061CAB" w:rsidRDefault="00496B00" w:rsidP="00061CAB">
          <w:pPr>
            <w:pStyle w:val="TOC2"/>
            <w:rPr>
              <w:rFonts w:eastAsiaTheme="minorEastAsia" w:cs="Arial"/>
              <w:noProof/>
              <w:szCs w:val="22"/>
              <w:lang w:eastAsia="en-GB"/>
            </w:rPr>
          </w:pPr>
          <w:hyperlink w:anchor="_Toc469412579" w:history="1">
            <w:r w:rsidR="00061CAB" w:rsidRPr="00061CAB">
              <w:rPr>
                <w:rStyle w:val="Hyperlink"/>
                <w:rFonts w:cs="Arial"/>
                <w:noProof/>
              </w:rPr>
              <w:t>Section C - Strategic and operational delivery</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_Toc469412579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14</w:t>
            </w:r>
            <w:r w:rsidR="00061CAB" w:rsidRPr="00061CAB">
              <w:rPr>
                <w:rFonts w:cs="Arial"/>
                <w:noProof/>
                <w:webHidden/>
              </w:rPr>
              <w:fldChar w:fldCharType="end"/>
            </w:r>
          </w:hyperlink>
        </w:p>
        <w:p w14:paraId="7E19D318" w14:textId="77777777" w:rsidR="00061CAB" w:rsidRPr="00061CAB" w:rsidRDefault="00496B00" w:rsidP="00061CAB">
          <w:pPr>
            <w:pStyle w:val="TOC2"/>
            <w:rPr>
              <w:rFonts w:eastAsiaTheme="minorEastAsia" w:cs="Arial"/>
              <w:noProof/>
              <w:szCs w:val="22"/>
              <w:lang w:eastAsia="en-GB"/>
            </w:rPr>
          </w:pPr>
          <w:hyperlink w:anchor="_Toc469412580" w:history="1">
            <w:r w:rsidR="00061CAB" w:rsidRPr="00061CAB">
              <w:rPr>
                <w:rStyle w:val="Hyperlink"/>
                <w:rFonts w:cs="Arial"/>
                <w:noProof/>
              </w:rPr>
              <w:t>C1 Strategic Themes and Delivery methods</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_Toc469412580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14</w:t>
            </w:r>
            <w:r w:rsidR="00061CAB" w:rsidRPr="00061CAB">
              <w:rPr>
                <w:rFonts w:cs="Arial"/>
                <w:noProof/>
                <w:webHidden/>
              </w:rPr>
              <w:fldChar w:fldCharType="end"/>
            </w:r>
          </w:hyperlink>
        </w:p>
        <w:p w14:paraId="3FC42D6B" w14:textId="77777777" w:rsidR="00061CAB" w:rsidRPr="00061CAB" w:rsidRDefault="00496B00" w:rsidP="00061CAB">
          <w:pPr>
            <w:pStyle w:val="TOC2"/>
            <w:rPr>
              <w:rFonts w:eastAsiaTheme="minorEastAsia" w:cs="Arial"/>
              <w:noProof/>
              <w:szCs w:val="22"/>
              <w:lang w:eastAsia="en-GB"/>
            </w:rPr>
          </w:pPr>
          <w:hyperlink w:anchor="_Toc469412581" w:history="1">
            <w:r w:rsidR="00061CAB" w:rsidRPr="00061CAB">
              <w:rPr>
                <w:rStyle w:val="Hyperlink"/>
                <w:rFonts w:cs="Arial"/>
                <w:noProof/>
              </w:rPr>
              <w:t>C2 Role and remit</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_Toc469412581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16</w:t>
            </w:r>
            <w:r w:rsidR="00061CAB" w:rsidRPr="00061CAB">
              <w:rPr>
                <w:rFonts w:cs="Arial"/>
                <w:noProof/>
                <w:webHidden/>
              </w:rPr>
              <w:fldChar w:fldCharType="end"/>
            </w:r>
          </w:hyperlink>
        </w:p>
        <w:p w14:paraId="640F296D" w14:textId="77777777" w:rsidR="00061CAB" w:rsidRPr="00061CAB" w:rsidRDefault="00496B00" w:rsidP="00061CAB">
          <w:pPr>
            <w:pStyle w:val="TOC2"/>
            <w:rPr>
              <w:rFonts w:eastAsiaTheme="minorEastAsia" w:cs="Arial"/>
              <w:noProof/>
              <w:szCs w:val="22"/>
              <w:lang w:eastAsia="en-GB"/>
            </w:rPr>
          </w:pPr>
          <w:hyperlink w:anchor="_Toc469412582" w:history="1">
            <w:r w:rsidR="00061CAB" w:rsidRPr="00061CAB">
              <w:rPr>
                <w:rStyle w:val="Hyperlink"/>
                <w:rFonts w:cs="Arial"/>
                <w:noProof/>
              </w:rPr>
              <w:t>C3 Minutes of Meetings of ADP Working Groups</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_Toc469412582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16</w:t>
            </w:r>
            <w:r w:rsidR="00061CAB" w:rsidRPr="00061CAB">
              <w:rPr>
                <w:rFonts w:cs="Arial"/>
                <w:noProof/>
                <w:webHidden/>
              </w:rPr>
              <w:fldChar w:fldCharType="end"/>
            </w:r>
          </w:hyperlink>
        </w:p>
        <w:p w14:paraId="34B52658" w14:textId="77777777" w:rsidR="00061CAB" w:rsidRPr="00061CAB" w:rsidRDefault="00496B00" w:rsidP="00061CAB">
          <w:pPr>
            <w:pStyle w:val="TOC2"/>
            <w:rPr>
              <w:rFonts w:eastAsiaTheme="minorEastAsia" w:cs="Arial"/>
              <w:noProof/>
              <w:szCs w:val="22"/>
              <w:lang w:eastAsia="en-GB"/>
            </w:rPr>
          </w:pPr>
          <w:hyperlink w:anchor="_Toc469412583" w:history="1">
            <w:r w:rsidR="00061CAB" w:rsidRPr="00061CAB">
              <w:rPr>
                <w:rStyle w:val="Hyperlink"/>
                <w:rFonts w:cs="Arial"/>
                <w:noProof/>
              </w:rPr>
              <w:t>C4 Scheme of Delegation to Groups</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_Toc469412583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16</w:t>
            </w:r>
            <w:r w:rsidR="00061CAB" w:rsidRPr="00061CAB">
              <w:rPr>
                <w:rFonts w:cs="Arial"/>
                <w:noProof/>
                <w:webHidden/>
              </w:rPr>
              <w:fldChar w:fldCharType="end"/>
            </w:r>
          </w:hyperlink>
        </w:p>
        <w:p w14:paraId="248CDF74" w14:textId="77777777" w:rsidR="00061CAB" w:rsidRPr="00061CAB" w:rsidRDefault="00496B00" w:rsidP="00061CAB">
          <w:pPr>
            <w:pStyle w:val="TOC2"/>
            <w:rPr>
              <w:rFonts w:eastAsiaTheme="minorEastAsia" w:cs="Arial"/>
              <w:noProof/>
              <w:szCs w:val="22"/>
              <w:lang w:eastAsia="en-GB"/>
            </w:rPr>
          </w:pPr>
          <w:hyperlink w:anchor="_Toc469412584" w:history="1">
            <w:r w:rsidR="00061CAB" w:rsidRPr="00061CAB">
              <w:rPr>
                <w:rStyle w:val="Hyperlink"/>
                <w:rFonts w:cs="Arial"/>
                <w:noProof/>
              </w:rPr>
              <w:t>Section D - Further details of individual Working Groups and Miscellaneous Information</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_Toc469412584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18</w:t>
            </w:r>
            <w:r w:rsidR="00061CAB" w:rsidRPr="00061CAB">
              <w:rPr>
                <w:rFonts w:cs="Arial"/>
                <w:noProof/>
                <w:webHidden/>
              </w:rPr>
              <w:fldChar w:fldCharType="end"/>
            </w:r>
          </w:hyperlink>
        </w:p>
        <w:p w14:paraId="4B6524AE" w14:textId="77777777" w:rsidR="00061CAB" w:rsidRPr="00061CAB" w:rsidRDefault="00496B00" w:rsidP="00061CAB">
          <w:pPr>
            <w:pStyle w:val="TOC2"/>
            <w:rPr>
              <w:rFonts w:eastAsiaTheme="minorEastAsia" w:cs="Arial"/>
              <w:noProof/>
              <w:szCs w:val="22"/>
              <w:lang w:eastAsia="en-GB"/>
            </w:rPr>
          </w:pPr>
          <w:hyperlink w:anchor="_Toc469412585" w:history="1">
            <w:r w:rsidR="00061CAB" w:rsidRPr="00061CAB">
              <w:rPr>
                <w:rStyle w:val="Hyperlink"/>
                <w:rFonts w:cs="Arial"/>
                <w:noProof/>
              </w:rPr>
              <w:t>D1 Recovery Working Group Terms of Reference</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_Toc469412585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18</w:t>
            </w:r>
            <w:r w:rsidR="00061CAB" w:rsidRPr="00061CAB">
              <w:rPr>
                <w:rFonts w:cs="Arial"/>
                <w:noProof/>
                <w:webHidden/>
              </w:rPr>
              <w:fldChar w:fldCharType="end"/>
            </w:r>
          </w:hyperlink>
        </w:p>
        <w:p w14:paraId="023D0241" w14:textId="77777777" w:rsidR="00061CAB" w:rsidRPr="00061CAB" w:rsidRDefault="00496B00" w:rsidP="00061CAB">
          <w:pPr>
            <w:pStyle w:val="TOC2"/>
            <w:rPr>
              <w:rFonts w:eastAsiaTheme="minorEastAsia" w:cs="Arial"/>
              <w:noProof/>
              <w:szCs w:val="22"/>
              <w:lang w:eastAsia="en-GB"/>
            </w:rPr>
          </w:pPr>
          <w:hyperlink w:anchor="_Toc469412586" w:history="1">
            <w:r w:rsidR="00061CAB" w:rsidRPr="00061CAB">
              <w:rPr>
                <w:rStyle w:val="Hyperlink"/>
                <w:rFonts w:cs="Arial"/>
                <w:noProof/>
              </w:rPr>
              <w:t>D2 Overdose Prevention and Drug Death Monitoring Group Terms of Reference</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_Toc469412586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20</w:t>
            </w:r>
            <w:r w:rsidR="00061CAB" w:rsidRPr="00061CAB">
              <w:rPr>
                <w:rFonts w:cs="Arial"/>
                <w:noProof/>
                <w:webHidden/>
              </w:rPr>
              <w:fldChar w:fldCharType="end"/>
            </w:r>
          </w:hyperlink>
        </w:p>
        <w:p w14:paraId="798C1F52" w14:textId="77777777" w:rsidR="00061CAB" w:rsidRPr="00061CAB" w:rsidRDefault="00496B00" w:rsidP="00061CAB">
          <w:pPr>
            <w:pStyle w:val="TOC2"/>
            <w:rPr>
              <w:rFonts w:eastAsiaTheme="minorEastAsia" w:cs="Arial"/>
              <w:noProof/>
              <w:szCs w:val="22"/>
              <w:lang w:eastAsia="en-GB"/>
            </w:rPr>
          </w:pPr>
          <w:hyperlink w:anchor="_Toc469412588" w:history="1">
            <w:r w:rsidR="00061CAB" w:rsidRPr="00061CAB">
              <w:rPr>
                <w:rStyle w:val="Hyperlink"/>
                <w:rFonts w:cs="Arial"/>
                <w:noProof/>
              </w:rPr>
              <w:t>D3 Joint Commissioning Group</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_Toc469412588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26</w:t>
            </w:r>
            <w:r w:rsidR="00061CAB" w:rsidRPr="00061CAB">
              <w:rPr>
                <w:rFonts w:cs="Arial"/>
                <w:noProof/>
                <w:webHidden/>
              </w:rPr>
              <w:fldChar w:fldCharType="end"/>
            </w:r>
          </w:hyperlink>
        </w:p>
        <w:p w14:paraId="0F9A9756" w14:textId="77777777" w:rsidR="00061CAB" w:rsidRPr="00061CAB" w:rsidRDefault="00496B00" w:rsidP="00061CAB">
          <w:pPr>
            <w:pStyle w:val="TOC2"/>
            <w:rPr>
              <w:rFonts w:eastAsiaTheme="minorEastAsia" w:cs="Arial"/>
              <w:noProof/>
              <w:szCs w:val="22"/>
              <w:lang w:eastAsia="en-GB"/>
            </w:rPr>
          </w:pPr>
          <w:hyperlink w:anchor="_Toc469412589" w:history="1">
            <w:r w:rsidR="00061CAB" w:rsidRPr="00061CAB">
              <w:rPr>
                <w:rStyle w:val="Hyperlink"/>
                <w:rFonts w:cs="Arial"/>
                <w:noProof/>
              </w:rPr>
              <w:t>D4 Alcohol elated Harm Group</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_Toc469412589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28</w:t>
            </w:r>
            <w:r w:rsidR="00061CAB" w:rsidRPr="00061CAB">
              <w:rPr>
                <w:rFonts w:cs="Arial"/>
                <w:noProof/>
                <w:webHidden/>
              </w:rPr>
              <w:fldChar w:fldCharType="end"/>
            </w:r>
          </w:hyperlink>
        </w:p>
        <w:p w14:paraId="38AC831A" w14:textId="77777777" w:rsidR="00061CAB" w:rsidRPr="00061CAB" w:rsidRDefault="00496B00" w:rsidP="00061CAB">
          <w:pPr>
            <w:pStyle w:val="TOC2"/>
            <w:rPr>
              <w:rFonts w:eastAsiaTheme="minorEastAsia" w:cs="Arial"/>
              <w:noProof/>
              <w:szCs w:val="22"/>
              <w:lang w:eastAsia="en-GB"/>
            </w:rPr>
          </w:pPr>
          <w:hyperlink w:anchor="_Toc469412590" w:history="1">
            <w:r w:rsidR="00061CAB" w:rsidRPr="00061CAB">
              <w:rPr>
                <w:rStyle w:val="Hyperlink"/>
                <w:rFonts w:cs="Arial"/>
                <w:noProof/>
              </w:rPr>
              <w:t>D5 Naloxone Steering Group</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_Toc469412590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32</w:t>
            </w:r>
            <w:r w:rsidR="00061CAB" w:rsidRPr="00061CAB">
              <w:rPr>
                <w:rFonts w:cs="Arial"/>
                <w:noProof/>
                <w:webHidden/>
              </w:rPr>
              <w:fldChar w:fldCharType="end"/>
            </w:r>
          </w:hyperlink>
        </w:p>
        <w:p w14:paraId="4D2E5383" w14:textId="77777777" w:rsidR="00061CAB" w:rsidRPr="00061CAB" w:rsidRDefault="00496B00" w:rsidP="00061CAB">
          <w:pPr>
            <w:pStyle w:val="TOC2"/>
            <w:rPr>
              <w:rFonts w:eastAsiaTheme="minorEastAsia" w:cs="Arial"/>
              <w:noProof/>
              <w:szCs w:val="22"/>
              <w:lang w:eastAsia="en-GB"/>
            </w:rPr>
          </w:pPr>
          <w:hyperlink w:anchor="_Toc469412591" w:history="1">
            <w:r w:rsidR="00061CAB" w:rsidRPr="00061CAB">
              <w:rPr>
                <w:rStyle w:val="Hyperlink"/>
                <w:rFonts w:cs="Arial"/>
                <w:noProof/>
              </w:rPr>
              <w:t>D6 Communication</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_Toc469412591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32</w:t>
            </w:r>
            <w:r w:rsidR="00061CAB" w:rsidRPr="00061CAB">
              <w:rPr>
                <w:rFonts w:cs="Arial"/>
                <w:noProof/>
                <w:webHidden/>
              </w:rPr>
              <w:fldChar w:fldCharType="end"/>
            </w:r>
          </w:hyperlink>
        </w:p>
        <w:p w14:paraId="0546A4FB" w14:textId="77777777" w:rsidR="00061CAB" w:rsidRPr="00061CAB" w:rsidRDefault="00496B00" w:rsidP="00061CAB">
          <w:pPr>
            <w:pStyle w:val="TOC2"/>
            <w:rPr>
              <w:rFonts w:eastAsiaTheme="minorEastAsia" w:cs="Arial"/>
              <w:noProof/>
              <w:szCs w:val="22"/>
              <w:lang w:eastAsia="en-GB"/>
            </w:rPr>
          </w:pPr>
          <w:hyperlink w:anchor="_Toc469412592" w:history="1">
            <w:r w:rsidR="00061CAB" w:rsidRPr="00061CAB">
              <w:rPr>
                <w:rStyle w:val="Hyperlink"/>
                <w:rFonts w:cs="Arial"/>
                <w:noProof/>
              </w:rPr>
              <w:t>D7 References</w:t>
            </w:r>
            <w:r w:rsidR="00061CAB" w:rsidRPr="00061CAB">
              <w:rPr>
                <w:rFonts w:cs="Arial"/>
                <w:noProof/>
                <w:webHidden/>
              </w:rPr>
              <w:tab/>
            </w:r>
            <w:r w:rsidR="00061CAB" w:rsidRPr="00061CAB">
              <w:rPr>
                <w:rFonts w:cs="Arial"/>
                <w:noProof/>
                <w:webHidden/>
              </w:rPr>
              <w:fldChar w:fldCharType="begin"/>
            </w:r>
            <w:r w:rsidR="00061CAB" w:rsidRPr="00061CAB">
              <w:rPr>
                <w:rFonts w:cs="Arial"/>
                <w:noProof/>
                <w:webHidden/>
              </w:rPr>
              <w:instrText xml:space="preserve"> PAGEREF _Toc469412592 \h </w:instrText>
            </w:r>
            <w:r w:rsidR="00061CAB" w:rsidRPr="00061CAB">
              <w:rPr>
                <w:rFonts w:cs="Arial"/>
                <w:noProof/>
                <w:webHidden/>
              </w:rPr>
            </w:r>
            <w:r w:rsidR="00061CAB" w:rsidRPr="00061CAB">
              <w:rPr>
                <w:rFonts w:cs="Arial"/>
                <w:noProof/>
                <w:webHidden/>
              </w:rPr>
              <w:fldChar w:fldCharType="separate"/>
            </w:r>
            <w:r w:rsidR="00061CAB" w:rsidRPr="00061CAB">
              <w:rPr>
                <w:rFonts w:cs="Arial"/>
                <w:noProof/>
                <w:webHidden/>
              </w:rPr>
              <w:t>32</w:t>
            </w:r>
            <w:r w:rsidR="00061CAB" w:rsidRPr="00061CAB">
              <w:rPr>
                <w:rFonts w:cs="Arial"/>
                <w:noProof/>
                <w:webHidden/>
              </w:rPr>
              <w:fldChar w:fldCharType="end"/>
            </w:r>
          </w:hyperlink>
        </w:p>
        <w:p w14:paraId="0233E33D" w14:textId="77777777" w:rsidR="00061CAB" w:rsidRPr="00061CAB" w:rsidRDefault="00061CAB" w:rsidP="00061CAB">
          <w:pPr>
            <w:rPr>
              <w:rFonts w:ascii="Arial" w:hAnsi="Arial" w:cs="Arial"/>
            </w:rPr>
          </w:pPr>
          <w:r w:rsidRPr="00061CAB">
            <w:rPr>
              <w:rFonts w:ascii="Arial" w:hAnsi="Arial" w:cs="Arial"/>
              <w:b/>
              <w:bCs/>
              <w:noProof/>
            </w:rPr>
            <w:fldChar w:fldCharType="end"/>
          </w:r>
        </w:p>
      </w:sdtContent>
    </w:sdt>
    <w:p w14:paraId="1BA15B87" w14:textId="77777777" w:rsidR="00061CAB" w:rsidRPr="00061CAB" w:rsidRDefault="00061CAB" w:rsidP="00061CAB">
      <w:pPr>
        <w:pStyle w:val="Heading2"/>
        <w:rPr>
          <w:rFonts w:cs="Arial"/>
          <w:b w:val="0"/>
          <w:szCs w:val="24"/>
        </w:rPr>
      </w:pPr>
    </w:p>
    <w:p w14:paraId="1840FEA6" w14:textId="77777777" w:rsidR="00061CAB" w:rsidRPr="00061CAB" w:rsidRDefault="00061CAB" w:rsidP="00061CAB">
      <w:pPr>
        <w:jc w:val="both"/>
        <w:rPr>
          <w:rFonts w:ascii="Arial" w:hAnsi="Arial" w:cs="Arial"/>
        </w:rPr>
      </w:pPr>
      <w:r w:rsidRPr="00061CAB">
        <w:rPr>
          <w:rFonts w:ascii="Arial" w:hAnsi="Arial" w:cs="Arial"/>
        </w:rPr>
        <w:tab/>
      </w:r>
      <w:r w:rsidRPr="00061CAB">
        <w:rPr>
          <w:rFonts w:ascii="Arial" w:hAnsi="Arial" w:cs="Arial"/>
        </w:rPr>
        <w:tab/>
      </w:r>
    </w:p>
    <w:p w14:paraId="1075DE0E" w14:textId="77777777" w:rsidR="00061CAB" w:rsidRPr="00061CAB" w:rsidRDefault="00061CAB" w:rsidP="00061CAB">
      <w:pPr>
        <w:jc w:val="both"/>
        <w:rPr>
          <w:rFonts w:ascii="Arial" w:hAnsi="Arial" w:cs="Arial"/>
        </w:rPr>
      </w:pPr>
    </w:p>
    <w:p w14:paraId="14D477F6" w14:textId="77777777" w:rsidR="00061CAB" w:rsidRPr="00061CAB" w:rsidRDefault="00061CAB" w:rsidP="00061CAB">
      <w:pPr>
        <w:jc w:val="both"/>
        <w:rPr>
          <w:rFonts w:ascii="Arial" w:hAnsi="Arial" w:cs="Arial"/>
        </w:rPr>
      </w:pPr>
    </w:p>
    <w:p w14:paraId="360AC6AC" w14:textId="77777777" w:rsidR="00061CAB" w:rsidRPr="00061CAB" w:rsidRDefault="00061CAB" w:rsidP="00061CAB">
      <w:pPr>
        <w:jc w:val="both"/>
        <w:rPr>
          <w:rFonts w:ascii="Arial" w:hAnsi="Arial" w:cs="Arial"/>
        </w:rPr>
      </w:pPr>
    </w:p>
    <w:p w14:paraId="56749810" w14:textId="77777777" w:rsidR="00061CAB" w:rsidRPr="00061CAB" w:rsidRDefault="00061CAB" w:rsidP="00061CAB">
      <w:pPr>
        <w:jc w:val="both"/>
        <w:rPr>
          <w:rFonts w:ascii="Arial" w:hAnsi="Arial" w:cs="Arial"/>
        </w:rPr>
      </w:pPr>
    </w:p>
    <w:p w14:paraId="51FA8703" w14:textId="77777777" w:rsidR="00061CAB" w:rsidRPr="00061CAB" w:rsidRDefault="00061CAB" w:rsidP="00061CAB">
      <w:pPr>
        <w:jc w:val="both"/>
        <w:rPr>
          <w:rFonts w:ascii="Arial" w:hAnsi="Arial" w:cs="Arial"/>
        </w:rPr>
      </w:pPr>
    </w:p>
    <w:p w14:paraId="131A58D5" w14:textId="77777777" w:rsidR="00061CAB" w:rsidRPr="00061CAB" w:rsidRDefault="00061CAB" w:rsidP="00061CAB">
      <w:pPr>
        <w:jc w:val="both"/>
        <w:rPr>
          <w:rFonts w:ascii="Arial" w:hAnsi="Arial" w:cs="Arial"/>
        </w:rPr>
      </w:pPr>
    </w:p>
    <w:p w14:paraId="74CE9594" w14:textId="77777777" w:rsidR="00061CAB" w:rsidRPr="00061CAB" w:rsidRDefault="00061CAB" w:rsidP="00061CAB">
      <w:pPr>
        <w:pStyle w:val="Heading2"/>
        <w:shd w:val="clear" w:color="auto" w:fill="8E258D"/>
        <w:rPr>
          <w:rFonts w:cs="Arial"/>
          <w:color w:val="FFFFFF" w:themeColor="background1"/>
        </w:rPr>
      </w:pPr>
      <w:bookmarkStart w:id="1" w:name="_Toc469412564"/>
      <w:r w:rsidRPr="00061CAB">
        <w:rPr>
          <w:rFonts w:cs="Arial"/>
          <w:color w:val="FFFFFF" w:themeColor="background1"/>
        </w:rPr>
        <w:lastRenderedPageBreak/>
        <w:t>Section A: Functions of Fife Alcohol and Drug Partnership (ADP)</w:t>
      </w:r>
      <w:bookmarkEnd w:id="1"/>
    </w:p>
    <w:p w14:paraId="344D436E" w14:textId="77777777" w:rsidR="00061CAB" w:rsidRPr="00061CAB" w:rsidRDefault="00061CAB" w:rsidP="00061CAB">
      <w:pPr>
        <w:jc w:val="both"/>
        <w:rPr>
          <w:rFonts w:ascii="Arial" w:hAnsi="Arial" w:cs="Arial"/>
          <w:i/>
          <w:color w:val="FF0000"/>
        </w:rPr>
      </w:pPr>
    </w:p>
    <w:p w14:paraId="1320A5C2" w14:textId="77777777" w:rsidR="00061CAB" w:rsidRPr="00061CAB" w:rsidRDefault="00061CAB" w:rsidP="00061CAB">
      <w:pPr>
        <w:jc w:val="both"/>
        <w:rPr>
          <w:rFonts w:ascii="Arial" w:hAnsi="Arial" w:cs="Arial"/>
        </w:rPr>
      </w:pPr>
    </w:p>
    <w:p w14:paraId="6683D24D" w14:textId="77777777" w:rsidR="00061CAB" w:rsidRPr="00061CAB" w:rsidRDefault="00061CAB" w:rsidP="00061CAB">
      <w:pPr>
        <w:pStyle w:val="Heading2"/>
        <w:rPr>
          <w:rFonts w:cs="Arial"/>
          <w:color w:val="8E258D"/>
          <w:szCs w:val="24"/>
        </w:rPr>
      </w:pPr>
      <w:bookmarkStart w:id="2" w:name="_Toc469412565"/>
      <w:r w:rsidRPr="00061CAB">
        <w:rPr>
          <w:rFonts w:cs="Arial"/>
          <w:color w:val="8E258D"/>
          <w:szCs w:val="24"/>
        </w:rPr>
        <w:t>A1Terms of Reference</w:t>
      </w:r>
      <w:bookmarkEnd w:id="2"/>
      <w:r w:rsidRPr="00061CAB">
        <w:rPr>
          <w:rFonts w:cs="Arial"/>
          <w:color w:val="8E258D"/>
          <w:szCs w:val="24"/>
        </w:rPr>
        <w:t xml:space="preserve"> </w:t>
      </w:r>
    </w:p>
    <w:p w14:paraId="6A27B11B" w14:textId="77777777" w:rsidR="00061CAB" w:rsidRPr="00061CAB" w:rsidRDefault="00061CAB" w:rsidP="00061CAB">
      <w:pPr>
        <w:pStyle w:val="BodyText"/>
        <w:jc w:val="both"/>
        <w:rPr>
          <w:rFonts w:cs="Arial"/>
          <w:szCs w:val="24"/>
        </w:rPr>
      </w:pPr>
    </w:p>
    <w:p w14:paraId="0FC2508C" w14:textId="77777777" w:rsidR="00061CAB" w:rsidRPr="00061CAB" w:rsidRDefault="00061CAB" w:rsidP="00061CAB">
      <w:pPr>
        <w:pStyle w:val="BodyText"/>
        <w:jc w:val="both"/>
        <w:rPr>
          <w:rFonts w:cs="Arial"/>
          <w:szCs w:val="24"/>
        </w:rPr>
      </w:pPr>
      <w:r w:rsidRPr="00061CAB">
        <w:rPr>
          <w:rFonts w:cs="Arial"/>
          <w:szCs w:val="24"/>
        </w:rPr>
        <w:t xml:space="preserve">Fife ADP is a strategic partnership established to develop and implement a local alcohol and drugs delivery plan, in order to reduce alcohol and drug related harm and promote recovery from problematic use. </w:t>
      </w:r>
    </w:p>
    <w:p w14:paraId="2C98C861" w14:textId="77777777" w:rsidR="00061CAB" w:rsidRPr="00061CAB" w:rsidRDefault="00061CAB" w:rsidP="00061CAB">
      <w:pPr>
        <w:pStyle w:val="BodyText"/>
        <w:jc w:val="both"/>
        <w:rPr>
          <w:rFonts w:cs="Arial"/>
          <w:szCs w:val="24"/>
        </w:rPr>
      </w:pPr>
    </w:p>
    <w:p w14:paraId="7C4BE995" w14:textId="77777777" w:rsidR="00061CAB" w:rsidRPr="00061CAB" w:rsidRDefault="00061CAB" w:rsidP="00061CAB">
      <w:pPr>
        <w:jc w:val="both"/>
        <w:rPr>
          <w:rFonts w:ascii="Arial" w:hAnsi="Arial" w:cs="Arial"/>
        </w:rPr>
      </w:pPr>
      <w:r w:rsidRPr="00061CAB">
        <w:rPr>
          <w:rFonts w:ascii="Arial" w:hAnsi="Arial" w:cs="Arial"/>
        </w:rPr>
        <w:t xml:space="preserve">The local alcohol and drugs delivery plan should: </w:t>
      </w:r>
    </w:p>
    <w:p w14:paraId="074CE9C0" w14:textId="77777777" w:rsidR="00061CAB" w:rsidRPr="00061CAB" w:rsidRDefault="00061CAB" w:rsidP="00061CAB">
      <w:pPr>
        <w:jc w:val="both"/>
        <w:rPr>
          <w:rFonts w:ascii="Arial" w:hAnsi="Arial" w:cs="Arial"/>
        </w:rPr>
      </w:pPr>
      <w:r w:rsidRPr="00061CAB">
        <w:rPr>
          <w:rFonts w:ascii="Arial" w:hAnsi="Arial" w:cs="Arial"/>
        </w:rPr>
        <w:t xml:space="preserve">      </w:t>
      </w:r>
    </w:p>
    <w:p w14:paraId="2CB01E87" w14:textId="77777777" w:rsidR="00061CAB" w:rsidRPr="00061CAB" w:rsidRDefault="00061CAB" w:rsidP="00AD36EC">
      <w:pPr>
        <w:numPr>
          <w:ilvl w:val="0"/>
          <w:numId w:val="5"/>
        </w:numPr>
        <w:jc w:val="both"/>
        <w:rPr>
          <w:rFonts w:ascii="Arial" w:hAnsi="Arial" w:cs="Arial"/>
        </w:rPr>
      </w:pPr>
      <w:r w:rsidRPr="00061CAB">
        <w:rPr>
          <w:rFonts w:ascii="Arial" w:hAnsi="Arial" w:cs="Arial"/>
        </w:rPr>
        <w:t>Provide a clear assessment of local needs and circumstances, including both met and unmet need;</w:t>
      </w:r>
    </w:p>
    <w:p w14:paraId="7B8FE839" w14:textId="77777777" w:rsidR="00061CAB" w:rsidRPr="00061CAB" w:rsidRDefault="00061CAB" w:rsidP="00AD36EC">
      <w:pPr>
        <w:numPr>
          <w:ilvl w:val="0"/>
          <w:numId w:val="5"/>
        </w:numPr>
        <w:jc w:val="both"/>
        <w:rPr>
          <w:rFonts w:ascii="Arial" w:hAnsi="Arial" w:cs="Arial"/>
        </w:rPr>
      </w:pPr>
      <w:r w:rsidRPr="00061CAB">
        <w:rPr>
          <w:rFonts w:ascii="Arial" w:hAnsi="Arial" w:cs="Arial"/>
        </w:rPr>
        <w:t>Identify key outcomes relating to drugs and alcohol, their place within the wider community planning framework of the Health and Social Care Integrated Joint Board and how their achievement will be measured;</w:t>
      </w:r>
    </w:p>
    <w:p w14:paraId="5ACCC1F9" w14:textId="77777777" w:rsidR="00061CAB" w:rsidRPr="00061CAB" w:rsidRDefault="00061CAB" w:rsidP="00AD36EC">
      <w:pPr>
        <w:numPr>
          <w:ilvl w:val="0"/>
          <w:numId w:val="5"/>
        </w:numPr>
        <w:jc w:val="both"/>
        <w:rPr>
          <w:rFonts w:ascii="Arial" w:hAnsi="Arial" w:cs="Arial"/>
        </w:rPr>
      </w:pPr>
      <w:r w:rsidRPr="00061CAB">
        <w:rPr>
          <w:rFonts w:ascii="Arial" w:hAnsi="Arial" w:cs="Arial"/>
        </w:rPr>
        <w:t>Set out clearly and openly the totality of resources that each partner is directing to the pursuit of alcohol and drugs outcomes.</w:t>
      </w:r>
    </w:p>
    <w:p w14:paraId="7C3A639E" w14:textId="77777777" w:rsidR="00061CAB" w:rsidRPr="00061CAB" w:rsidRDefault="00061CAB" w:rsidP="00AD36EC">
      <w:pPr>
        <w:numPr>
          <w:ilvl w:val="0"/>
          <w:numId w:val="5"/>
        </w:numPr>
        <w:jc w:val="both"/>
        <w:rPr>
          <w:rFonts w:ascii="Arial" w:hAnsi="Arial" w:cs="Arial"/>
        </w:rPr>
      </w:pPr>
      <w:r w:rsidRPr="00061CAB">
        <w:rPr>
          <w:rFonts w:ascii="Arial" w:hAnsi="Arial" w:cs="Arial"/>
        </w:rPr>
        <w:t>set out a broad outline of the services to be provided and/or commissioned, reflecting the local assessment of need;</w:t>
      </w:r>
    </w:p>
    <w:p w14:paraId="670C8F65" w14:textId="77777777" w:rsidR="00061CAB" w:rsidRPr="00061CAB" w:rsidRDefault="00061CAB" w:rsidP="00AD36EC">
      <w:pPr>
        <w:numPr>
          <w:ilvl w:val="0"/>
          <w:numId w:val="5"/>
        </w:numPr>
        <w:jc w:val="both"/>
        <w:rPr>
          <w:rFonts w:ascii="Arial" w:hAnsi="Arial" w:cs="Arial"/>
        </w:rPr>
      </w:pPr>
      <w:r w:rsidRPr="00061CAB">
        <w:rPr>
          <w:rFonts w:ascii="Arial" w:hAnsi="Arial" w:cs="Arial"/>
        </w:rPr>
        <w:t>Consider issues, such as workforce development and ensuring the workforce is equipped with the skills to deliver the strategy and its outcomes;</w:t>
      </w:r>
    </w:p>
    <w:p w14:paraId="67E5FE37" w14:textId="77777777" w:rsidR="00061CAB" w:rsidRPr="00061CAB" w:rsidRDefault="00061CAB" w:rsidP="00AD36EC">
      <w:pPr>
        <w:numPr>
          <w:ilvl w:val="0"/>
          <w:numId w:val="5"/>
        </w:numPr>
        <w:jc w:val="both"/>
        <w:rPr>
          <w:rFonts w:ascii="Arial" w:hAnsi="Arial" w:cs="Arial"/>
        </w:rPr>
      </w:pPr>
      <w:r w:rsidRPr="00061CAB">
        <w:rPr>
          <w:rFonts w:ascii="Arial" w:hAnsi="Arial" w:cs="Arial"/>
        </w:rPr>
        <w:t xml:space="preserve">Provide evidence of financial governance. </w:t>
      </w:r>
    </w:p>
    <w:p w14:paraId="7D566CBA" w14:textId="77777777" w:rsidR="00061CAB" w:rsidRPr="00061CAB" w:rsidRDefault="00061CAB" w:rsidP="00061CAB">
      <w:pPr>
        <w:jc w:val="both"/>
        <w:rPr>
          <w:rFonts w:ascii="Arial" w:hAnsi="Arial" w:cs="Arial"/>
        </w:rPr>
      </w:pPr>
    </w:p>
    <w:p w14:paraId="77961939" w14:textId="77777777" w:rsidR="00061CAB" w:rsidRPr="00061CAB" w:rsidRDefault="00061CAB" w:rsidP="00061CAB">
      <w:pPr>
        <w:jc w:val="both"/>
        <w:rPr>
          <w:rFonts w:ascii="Arial" w:hAnsi="Arial" w:cs="Arial"/>
        </w:rPr>
      </w:pPr>
    </w:p>
    <w:p w14:paraId="54529113" w14:textId="77777777" w:rsidR="00061CAB" w:rsidRPr="00061CAB" w:rsidRDefault="00061CAB" w:rsidP="00061CAB">
      <w:pPr>
        <w:jc w:val="both"/>
        <w:rPr>
          <w:rFonts w:ascii="Arial" w:hAnsi="Arial" w:cs="Arial"/>
        </w:rPr>
      </w:pPr>
    </w:p>
    <w:p w14:paraId="7E9458FF" w14:textId="77777777" w:rsidR="00061CAB" w:rsidRPr="00061CAB" w:rsidRDefault="00061CAB" w:rsidP="00061CAB">
      <w:pPr>
        <w:jc w:val="both"/>
        <w:rPr>
          <w:rFonts w:ascii="Arial" w:hAnsi="Arial" w:cs="Arial"/>
        </w:rPr>
      </w:pPr>
      <w:r w:rsidRPr="00061CAB">
        <w:rPr>
          <w:rFonts w:ascii="Arial" w:hAnsi="Arial" w:cs="Arial"/>
        </w:rPr>
        <w:t xml:space="preserve">The partnership should reflect the shared commitment of NHS Fife, Fife Council, Police Scotland, third sector organisations and other key partners. </w:t>
      </w:r>
    </w:p>
    <w:p w14:paraId="1C271956" w14:textId="77777777" w:rsidR="00061CAB" w:rsidRPr="00061CAB" w:rsidRDefault="00061CAB" w:rsidP="00061CAB">
      <w:pPr>
        <w:jc w:val="both"/>
        <w:rPr>
          <w:rFonts w:ascii="Arial" w:hAnsi="Arial" w:cs="Arial"/>
        </w:rPr>
      </w:pPr>
    </w:p>
    <w:p w14:paraId="2303C4E5" w14:textId="77777777" w:rsidR="00061CAB" w:rsidRPr="00061CAB" w:rsidRDefault="00061CAB" w:rsidP="00061CAB">
      <w:pPr>
        <w:jc w:val="both"/>
        <w:rPr>
          <w:rFonts w:ascii="Arial" w:hAnsi="Arial" w:cs="Arial"/>
        </w:rPr>
      </w:pPr>
      <w:r w:rsidRPr="00061CAB">
        <w:rPr>
          <w:rFonts w:ascii="Arial" w:hAnsi="Arial" w:cs="Arial"/>
        </w:rPr>
        <w:t>The ADP has a responsibility to guide and support working groups delegated with key actions. Members of the ADP will agree ADP annual reports and monitor the effectiveness of all of the work strands and commissioned services.</w:t>
      </w:r>
    </w:p>
    <w:p w14:paraId="62A5580F" w14:textId="77777777" w:rsidR="00061CAB" w:rsidRPr="00061CAB" w:rsidRDefault="00061CAB" w:rsidP="00061CAB">
      <w:pPr>
        <w:pStyle w:val="BodyText"/>
        <w:jc w:val="both"/>
        <w:rPr>
          <w:rFonts w:cs="Arial"/>
          <w:szCs w:val="24"/>
        </w:rPr>
      </w:pPr>
    </w:p>
    <w:p w14:paraId="7C30339A" w14:textId="77777777" w:rsidR="00061CAB" w:rsidRPr="00061CAB" w:rsidRDefault="00061CAB" w:rsidP="00061CAB">
      <w:pPr>
        <w:pStyle w:val="Heading2"/>
        <w:rPr>
          <w:rFonts w:cs="Arial"/>
          <w:color w:val="8E258D"/>
          <w:szCs w:val="24"/>
        </w:rPr>
      </w:pPr>
      <w:bookmarkStart w:id="3" w:name="_Toc469412566"/>
      <w:r w:rsidRPr="00061CAB">
        <w:rPr>
          <w:rFonts w:cs="Arial"/>
          <w:color w:val="8E258D"/>
          <w:szCs w:val="24"/>
        </w:rPr>
        <w:t>A2 Membership/Support for ADP</w:t>
      </w:r>
      <w:bookmarkEnd w:id="3"/>
    </w:p>
    <w:p w14:paraId="60389A52" w14:textId="77777777" w:rsidR="00061CAB" w:rsidRPr="00061CAB" w:rsidRDefault="00061CAB" w:rsidP="00061CAB">
      <w:pPr>
        <w:pStyle w:val="BodyText2"/>
        <w:jc w:val="both"/>
        <w:rPr>
          <w:rFonts w:cs="Arial"/>
          <w:color w:val="FF0000"/>
          <w:szCs w:val="24"/>
        </w:rPr>
      </w:pPr>
    </w:p>
    <w:p w14:paraId="768533E5" w14:textId="044A1CF2" w:rsidR="00061CAB" w:rsidRPr="00061CAB" w:rsidRDefault="001C7E54" w:rsidP="00061CAB">
      <w:pPr>
        <w:pStyle w:val="BodyText2"/>
        <w:jc w:val="both"/>
        <w:rPr>
          <w:rFonts w:cs="Arial"/>
          <w:b w:val="0"/>
          <w:szCs w:val="24"/>
        </w:rPr>
      </w:pPr>
      <w:r>
        <w:rPr>
          <w:rFonts w:cs="Arial"/>
          <w:b w:val="0"/>
          <w:szCs w:val="24"/>
        </w:rPr>
        <w:t xml:space="preserve">ADP membership will comprise </w:t>
      </w:r>
      <w:r w:rsidR="00061CAB" w:rsidRPr="00061CAB">
        <w:rPr>
          <w:rFonts w:cs="Arial"/>
          <w:b w:val="0"/>
          <w:szCs w:val="24"/>
        </w:rPr>
        <w:t>the Chair</w:t>
      </w:r>
      <w:r>
        <w:rPr>
          <w:rFonts w:cs="Arial"/>
          <w:b w:val="0"/>
          <w:szCs w:val="24"/>
        </w:rPr>
        <w:t xml:space="preserve"> </w:t>
      </w:r>
      <w:r w:rsidR="00E95D28">
        <w:rPr>
          <w:rFonts w:cs="Arial"/>
          <w:b w:val="0"/>
          <w:szCs w:val="24"/>
        </w:rPr>
        <w:t>and members</w:t>
      </w:r>
      <w:r w:rsidR="00061CAB" w:rsidRPr="00061CAB">
        <w:rPr>
          <w:rFonts w:cs="Arial"/>
          <w:b w:val="0"/>
          <w:szCs w:val="24"/>
        </w:rPr>
        <w:t xml:space="preserve"> from the following:</w:t>
      </w:r>
    </w:p>
    <w:p w14:paraId="6F24DEE9" w14:textId="77777777" w:rsidR="00061CAB" w:rsidRPr="00061CAB" w:rsidRDefault="00061CAB" w:rsidP="00061CAB">
      <w:pPr>
        <w:pStyle w:val="BodyText2"/>
        <w:jc w:val="both"/>
        <w:rPr>
          <w:rFonts w:cs="Arial"/>
          <w:b w:val="0"/>
          <w:szCs w:val="24"/>
        </w:rPr>
      </w:pPr>
    </w:p>
    <w:p w14:paraId="74888142" w14:textId="18569F71" w:rsidR="00061CAB" w:rsidRPr="00061CAB" w:rsidRDefault="00061CAB" w:rsidP="00AD36EC">
      <w:pPr>
        <w:pStyle w:val="BodyText2"/>
        <w:numPr>
          <w:ilvl w:val="0"/>
          <w:numId w:val="6"/>
        </w:numPr>
        <w:jc w:val="both"/>
        <w:rPr>
          <w:rFonts w:cs="Arial"/>
          <w:b w:val="0"/>
          <w:szCs w:val="24"/>
        </w:rPr>
      </w:pPr>
      <w:r w:rsidRPr="00061CAB">
        <w:rPr>
          <w:rFonts w:cs="Arial"/>
          <w:b w:val="0"/>
          <w:szCs w:val="24"/>
        </w:rPr>
        <w:t>Fife Council Children and Families Services</w:t>
      </w:r>
      <w:r w:rsidR="00E95D28">
        <w:rPr>
          <w:rFonts w:cs="Arial"/>
          <w:b w:val="0"/>
          <w:szCs w:val="24"/>
        </w:rPr>
        <w:t xml:space="preserve"> &amp; Criminal Justice Social Work Services</w:t>
      </w:r>
    </w:p>
    <w:p w14:paraId="33D3C17B" w14:textId="77777777" w:rsidR="00061CAB" w:rsidRPr="00061CAB" w:rsidRDefault="00061CAB" w:rsidP="00AD36EC">
      <w:pPr>
        <w:pStyle w:val="BodyText2"/>
        <w:numPr>
          <w:ilvl w:val="0"/>
          <w:numId w:val="6"/>
        </w:numPr>
        <w:jc w:val="both"/>
        <w:rPr>
          <w:rFonts w:cs="Arial"/>
          <w:b w:val="0"/>
          <w:szCs w:val="24"/>
        </w:rPr>
      </w:pPr>
      <w:r w:rsidRPr="00061CAB">
        <w:rPr>
          <w:rFonts w:cs="Arial"/>
          <w:b w:val="0"/>
          <w:szCs w:val="24"/>
        </w:rPr>
        <w:t>Fife Council Administration (Elected Member)</w:t>
      </w:r>
    </w:p>
    <w:p w14:paraId="5DB252F0" w14:textId="1035AD9F" w:rsidR="00061CAB" w:rsidRPr="00061CAB" w:rsidRDefault="00EA314C" w:rsidP="00AD36EC">
      <w:pPr>
        <w:pStyle w:val="BodyText2"/>
        <w:numPr>
          <w:ilvl w:val="0"/>
          <w:numId w:val="6"/>
        </w:numPr>
        <w:jc w:val="both"/>
        <w:rPr>
          <w:rFonts w:cs="Arial"/>
          <w:b w:val="0"/>
          <w:szCs w:val="24"/>
        </w:rPr>
      </w:pPr>
      <w:r>
        <w:rPr>
          <w:rFonts w:cs="Arial"/>
          <w:b w:val="0"/>
          <w:szCs w:val="24"/>
        </w:rPr>
        <w:t xml:space="preserve">Fife </w:t>
      </w:r>
      <w:r w:rsidR="00061CAB" w:rsidRPr="00061CAB">
        <w:rPr>
          <w:rFonts w:cs="Arial"/>
          <w:b w:val="0"/>
          <w:szCs w:val="24"/>
        </w:rPr>
        <w:t>H</w:t>
      </w:r>
      <w:r>
        <w:rPr>
          <w:rFonts w:cs="Arial"/>
          <w:b w:val="0"/>
          <w:szCs w:val="24"/>
        </w:rPr>
        <w:t xml:space="preserve">ealth and </w:t>
      </w:r>
      <w:r w:rsidR="00061CAB" w:rsidRPr="00061CAB">
        <w:rPr>
          <w:rFonts w:cs="Arial"/>
          <w:b w:val="0"/>
          <w:szCs w:val="24"/>
        </w:rPr>
        <w:t>S</w:t>
      </w:r>
      <w:r>
        <w:rPr>
          <w:rFonts w:cs="Arial"/>
          <w:b w:val="0"/>
          <w:szCs w:val="24"/>
        </w:rPr>
        <w:t xml:space="preserve">ocial </w:t>
      </w:r>
      <w:r w:rsidR="00061CAB" w:rsidRPr="00061CAB">
        <w:rPr>
          <w:rFonts w:cs="Arial"/>
          <w:b w:val="0"/>
          <w:szCs w:val="24"/>
        </w:rPr>
        <w:t>C</w:t>
      </w:r>
      <w:r>
        <w:rPr>
          <w:rFonts w:cs="Arial"/>
          <w:b w:val="0"/>
          <w:szCs w:val="24"/>
        </w:rPr>
        <w:t xml:space="preserve">are </w:t>
      </w:r>
      <w:r w:rsidR="00061CAB" w:rsidRPr="00061CAB">
        <w:rPr>
          <w:rFonts w:cs="Arial"/>
          <w:b w:val="0"/>
          <w:szCs w:val="24"/>
        </w:rPr>
        <w:t>P</w:t>
      </w:r>
      <w:r>
        <w:rPr>
          <w:rFonts w:cs="Arial"/>
          <w:b w:val="0"/>
          <w:szCs w:val="24"/>
        </w:rPr>
        <w:t>artnership</w:t>
      </w:r>
    </w:p>
    <w:p w14:paraId="1D24B76D" w14:textId="77777777" w:rsidR="00061CAB" w:rsidRPr="00061CAB" w:rsidRDefault="00061CAB" w:rsidP="00AD36EC">
      <w:pPr>
        <w:pStyle w:val="BodyText2"/>
        <w:numPr>
          <w:ilvl w:val="0"/>
          <w:numId w:val="6"/>
        </w:numPr>
        <w:jc w:val="both"/>
        <w:rPr>
          <w:rFonts w:cs="Arial"/>
          <w:b w:val="0"/>
          <w:szCs w:val="24"/>
        </w:rPr>
      </w:pPr>
      <w:r w:rsidRPr="00061CAB">
        <w:rPr>
          <w:rFonts w:cs="Arial"/>
          <w:b w:val="0"/>
          <w:szCs w:val="24"/>
        </w:rPr>
        <w:t>Police Scotland</w:t>
      </w:r>
    </w:p>
    <w:p w14:paraId="249D9C34" w14:textId="77777777" w:rsidR="00061CAB" w:rsidRPr="00061CAB" w:rsidRDefault="00061CAB" w:rsidP="00AD36EC">
      <w:pPr>
        <w:pStyle w:val="BodyText2"/>
        <w:numPr>
          <w:ilvl w:val="0"/>
          <w:numId w:val="6"/>
        </w:numPr>
        <w:jc w:val="both"/>
        <w:rPr>
          <w:rFonts w:cs="Arial"/>
          <w:b w:val="0"/>
          <w:szCs w:val="24"/>
        </w:rPr>
      </w:pPr>
      <w:r w:rsidRPr="00061CAB">
        <w:rPr>
          <w:rFonts w:cs="Arial"/>
          <w:b w:val="0"/>
          <w:szCs w:val="24"/>
        </w:rPr>
        <w:t>Fife Third Sector Managers Group</w:t>
      </w:r>
    </w:p>
    <w:p w14:paraId="7DC17795" w14:textId="7871ABAB" w:rsidR="00061CAB" w:rsidRDefault="00061CAB" w:rsidP="00AD36EC">
      <w:pPr>
        <w:pStyle w:val="BodyText2"/>
        <w:numPr>
          <w:ilvl w:val="0"/>
          <w:numId w:val="6"/>
        </w:numPr>
        <w:jc w:val="both"/>
        <w:rPr>
          <w:rFonts w:cs="Arial"/>
          <w:b w:val="0"/>
          <w:szCs w:val="24"/>
        </w:rPr>
      </w:pPr>
      <w:r w:rsidRPr="00061CAB">
        <w:rPr>
          <w:rFonts w:cs="Arial"/>
          <w:b w:val="0"/>
          <w:szCs w:val="24"/>
        </w:rPr>
        <w:t>Fife Council –</w:t>
      </w:r>
      <w:r w:rsidR="00EA314C">
        <w:rPr>
          <w:rFonts w:cs="Arial"/>
          <w:b w:val="0"/>
          <w:szCs w:val="24"/>
        </w:rPr>
        <w:t xml:space="preserve"> Housing and Homelessness Team</w:t>
      </w:r>
    </w:p>
    <w:p w14:paraId="3FA03FDD" w14:textId="4833F3CE" w:rsidR="001C7E54" w:rsidRDefault="001C7E54" w:rsidP="00AD36EC">
      <w:pPr>
        <w:pStyle w:val="BodyText2"/>
        <w:numPr>
          <w:ilvl w:val="0"/>
          <w:numId w:val="6"/>
        </w:numPr>
        <w:jc w:val="both"/>
        <w:rPr>
          <w:rFonts w:cs="Arial"/>
          <w:b w:val="0"/>
          <w:szCs w:val="24"/>
        </w:rPr>
      </w:pPr>
      <w:r>
        <w:rPr>
          <w:rFonts w:cs="Arial"/>
          <w:b w:val="0"/>
          <w:szCs w:val="24"/>
        </w:rPr>
        <w:lastRenderedPageBreak/>
        <w:t xml:space="preserve">NHS Fife – Public Health </w:t>
      </w:r>
    </w:p>
    <w:p w14:paraId="02158944" w14:textId="77777777" w:rsidR="00061CAB" w:rsidRDefault="00061CAB" w:rsidP="00061CAB">
      <w:pPr>
        <w:pStyle w:val="BodyText2"/>
        <w:jc w:val="both"/>
        <w:rPr>
          <w:rFonts w:cs="Arial"/>
          <w:b w:val="0"/>
          <w:szCs w:val="24"/>
        </w:rPr>
      </w:pPr>
    </w:p>
    <w:p w14:paraId="52E6CE05" w14:textId="5E9E45CA" w:rsidR="00E95D28" w:rsidRDefault="00E95D28" w:rsidP="00061CAB">
      <w:pPr>
        <w:pStyle w:val="BodyText2"/>
        <w:jc w:val="both"/>
        <w:rPr>
          <w:rFonts w:cs="Arial"/>
          <w:b w:val="0"/>
          <w:szCs w:val="24"/>
        </w:rPr>
      </w:pPr>
      <w:r>
        <w:rPr>
          <w:rFonts w:cs="Arial"/>
          <w:b w:val="0"/>
          <w:szCs w:val="24"/>
        </w:rPr>
        <w:t>In addition non voting colleagues will also attend. These are:</w:t>
      </w:r>
    </w:p>
    <w:p w14:paraId="2A45238B" w14:textId="77777777" w:rsidR="00E95D28" w:rsidRDefault="00E95D28" w:rsidP="00061CAB">
      <w:pPr>
        <w:pStyle w:val="BodyText2"/>
        <w:jc w:val="both"/>
        <w:rPr>
          <w:rFonts w:cs="Arial"/>
          <w:b w:val="0"/>
          <w:szCs w:val="24"/>
        </w:rPr>
      </w:pPr>
    </w:p>
    <w:p w14:paraId="397144BE" w14:textId="1C492F2F" w:rsidR="00E95D28" w:rsidRDefault="00E95D28" w:rsidP="00E95D28">
      <w:pPr>
        <w:pStyle w:val="BodyText2"/>
        <w:numPr>
          <w:ilvl w:val="0"/>
          <w:numId w:val="19"/>
        </w:numPr>
        <w:jc w:val="both"/>
        <w:rPr>
          <w:rFonts w:cs="Arial"/>
          <w:b w:val="0"/>
          <w:szCs w:val="24"/>
        </w:rPr>
      </w:pPr>
      <w:r>
        <w:rPr>
          <w:rFonts w:cs="Arial"/>
          <w:b w:val="0"/>
          <w:szCs w:val="24"/>
        </w:rPr>
        <w:t>Chairs of the Joint Commissioning Group, Overdose Prevention and Drug Death Monitoring Group, Alcohol Related Harm Group and the Recovery Working Group</w:t>
      </w:r>
    </w:p>
    <w:p w14:paraId="6C97F2C4" w14:textId="202E4654" w:rsidR="00E95D28" w:rsidRDefault="00E95D28" w:rsidP="00E95D28">
      <w:pPr>
        <w:pStyle w:val="BodyText2"/>
        <w:numPr>
          <w:ilvl w:val="0"/>
          <w:numId w:val="19"/>
        </w:numPr>
        <w:jc w:val="both"/>
        <w:rPr>
          <w:rFonts w:cs="Arial"/>
          <w:b w:val="0"/>
          <w:szCs w:val="24"/>
        </w:rPr>
      </w:pPr>
      <w:r>
        <w:rPr>
          <w:rFonts w:cs="Arial"/>
          <w:b w:val="0"/>
          <w:szCs w:val="24"/>
        </w:rPr>
        <w:t>A</w:t>
      </w:r>
      <w:r w:rsidR="00CB7176">
        <w:rPr>
          <w:rFonts w:cs="Arial"/>
          <w:b w:val="0"/>
          <w:szCs w:val="24"/>
        </w:rPr>
        <w:t>DP Coordinator</w:t>
      </w:r>
    </w:p>
    <w:p w14:paraId="0AF147F5" w14:textId="5F54D6E5" w:rsidR="00CB7176" w:rsidRDefault="00CB7176" w:rsidP="00E95D28">
      <w:pPr>
        <w:pStyle w:val="BodyText2"/>
        <w:numPr>
          <w:ilvl w:val="0"/>
          <w:numId w:val="19"/>
        </w:numPr>
        <w:jc w:val="both"/>
        <w:rPr>
          <w:rFonts w:cs="Arial"/>
          <w:b w:val="0"/>
          <w:szCs w:val="24"/>
        </w:rPr>
      </w:pPr>
      <w:r>
        <w:rPr>
          <w:rFonts w:cs="Arial"/>
          <w:b w:val="0"/>
          <w:szCs w:val="24"/>
        </w:rPr>
        <w:t>Finance Officer</w:t>
      </w:r>
    </w:p>
    <w:p w14:paraId="0430CDD3" w14:textId="77777777" w:rsidR="00CB7176" w:rsidRPr="00061CAB" w:rsidRDefault="00CB7176" w:rsidP="00CB7176">
      <w:pPr>
        <w:pStyle w:val="BodyText2"/>
        <w:ind w:left="720"/>
        <w:jc w:val="both"/>
        <w:rPr>
          <w:rFonts w:cs="Arial"/>
          <w:b w:val="0"/>
          <w:szCs w:val="24"/>
        </w:rPr>
      </w:pPr>
    </w:p>
    <w:p w14:paraId="0F3FAC2E" w14:textId="5260A0CD" w:rsidR="00061CAB" w:rsidRPr="00061CAB" w:rsidRDefault="00061CAB" w:rsidP="00061CAB">
      <w:pPr>
        <w:pStyle w:val="BodyText2"/>
        <w:jc w:val="both"/>
        <w:rPr>
          <w:rFonts w:cs="Arial"/>
          <w:b w:val="0"/>
          <w:szCs w:val="24"/>
        </w:rPr>
      </w:pPr>
      <w:r w:rsidRPr="00061CAB">
        <w:rPr>
          <w:rFonts w:cs="Arial"/>
          <w:b w:val="0"/>
          <w:szCs w:val="24"/>
        </w:rPr>
        <w:t>Representatives on the ADP will be chosen by their host organisation. Representatives must commit to share information, attend meetings regularly, ensure relevant information is passed back to host services and raise awareness of the work of the ADP. Members are responsible for maintaining confidentiality, keeping papers secure and for shredding them after meetings where necessary. All members should</w:t>
      </w:r>
      <w:r w:rsidR="001C7E54">
        <w:rPr>
          <w:rFonts w:cs="Arial"/>
          <w:b w:val="0"/>
          <w:szCs w:val="24"/>
        </w:rPr>
        <w:t xml:space="preserve"> endeavour to</w:t>
      </w:r>
      <w:r w:rsidRPr="00061CAB">
        <w:rPr>
          <w:rFonts w:cs="Arial"/>
          <w:b w:val="0"/>
          <w:szCs w:val="24"/>
        </w:rPr>
        <w:t xml:space="preserve"> nominate a representative to attend ADP meetings if the permanent member is unable to attend. </w:t>
      </w:r>
    </w:p>
    <w:p w14:paraId="18BD1637" w14:textId="77777777" w:rsidR="00061CAB" w:rsidRPr="00061CAB" w:rsidRDefault="00061CAB" w:rsidP="00061CAB">
      <w:pPr>
        <w:pStyle w:val="BodyText2"/>
        <w:jc w:val="both"/>
        <w:rPr>
          <w:rFonts w:cs="Arial"/>
          <w:b w:val="0"/>
          <w:szCs w:val="24"/>
        </w:rPr>
      </w:pPr>
    </w:p>
    <w:p w14:paraId="2909FA9F" w14:textId="77777777" w:rsidR="00061CAB" w:rsidRPr="00061CAB" w:rsidRDefault="00061CAB" w:rsidP="00061CAB">
      <w:pPr>
        <w:pStyle w:val="BodyText2"/>
        <w:jc w:val="both"/>
        <w:rPr>
          <w:rFonts w:cs="Arial"/>
          <w:b w:val="0"/>
          <w:szCs w:val="24"/>
        </w:rPr>
      </w:pPr>
      <w:r w:rsidRPr="00061CAB">
        <w:rPr>
          <w:rFonts w:cs="Arial"/>
          <w:b w:val="0"/>
          <w:szCs w:val="24"/>
        </w:rPr>
        <w:t>Fife ADP may co-opt individuals for a time limited period to focus on specific priorities.</w:t>
      </w:r>
    </w:p>
    <w:p w14:paraId="7EE079E7" w14:textId="77777777" w:rsidR="00061CAB" w:rsidRPr="00061CAB" w:rsidRDefault="00061CAB" w:rsidP="00061CAB">
      <w:pPr>
        <w:pStyle w:val="BodyText2"/>
        <w:jc w:val="both"/>
        <w:rPr>
          <w:rFonts w:cs="Arial"/>
          <w:b w:val="0"/>
          <w:szCs w:val="24"/>
        </w:rPr>
      </w:pPr>
    </w:p>
    <w:p w14:paraId="04B19273" w14:textId="77777777" w:rsidR="00061CAB" w:rsidRPr="00061CAB" w:rsidRDefault="00061CAB" w:rsidP="00061CAB">
      <w:pPr>
        <w:pStyle w:val="BodyText2"/>
        <w:jc w:val="both"/>
        <w:rPr>
          <w:rFonts w:cs="Arial"/>
          <w:b w:val="0"/>
          <w:szCs w:val="24"/>
          <w:vertAlign w:val="superscript"/>
        </w:rPr>
      </w:pPr>
      <w:r w:rsidRPr="00061CAB">
        <w:rPr>
          <w:rFonts w:cs="Arial"/>
          <w:b w:val="0"/>
          <w:szCs w:val="24"/>
        </w:rPr>
        <w:t>The Chair is responsible for ensuring an appropriate balance of different skills and knowledge to enable the ADP to carry out its functions effectively.</w:t>
      </w:r>
    </w:p>
    <w:p w14:paraId="434F01E9" w14:textId="77777777" w:rsidR="00061CAB" w:rsidRPr="00061CAB" w:rsidRDefault="00061CAB" w:rsidP="00061CAB">
      <w:pPr>
        <w:pStyle w:val="BodyText2"/>
        <w:jc w:val="both"/>
        <w:rPr>
          <w:rFonts w:cs="Arial"/>
          <w:b w:val="0"/>
          <w:szCs w:val="24"/>
        </w:rPr>
      </w:pPr>
    </w:p>
    <w:p w14:paraId="490927DA" w14:textId="77777777" w:rsidR="00061CAB" w:rsidRPr="00061CAB" w:rsidRDefault="00061CAB" w:rsidP="00061CAB">
      <w:pPr>
        <w:pStyle w:val="BodyText2"/>
        <w:jc w:val="both"/>
        <w:rPr>
          <w:rFonts w:cs="Arial"/>
          <w:b w:val="0"/>
          <w:szCs w:val="24"/>
        </w:rPr>
      </w:pPr>
      <w:r w:rsidRPr="00061CAB">
        <w:rPr>
          <w:rFonts w:cs="Arial"/>
          <w:b w:val="0"/>
          <w:szCs w:val="24"/>
        </w:rPr>
        <w:t>Administrative and policy support for Fife ADP meetings and its members will be coordinated by the Partnership and ADP Coordinator.</w:t>
      </w:r>
    </w:p>
    <w:p w14:paraId="7F4AB8B9" w14:textId="77777777" w:rsidR="00061CAB" w:rsidRPr="00061CAB" w:rsidRDefault="00061CAB" w:rsidP="00061CAB">
      <w:pPr>
        <w:jc w:val="both"/>
        <w:rPr>
          <w:rFonts w:ascii="Arial" w:hAnsi="Arial" w:cs="Arial"/>
        </w:rPr>
      </w:pPr>
    </w:p>
    <w:p w14:paraId="2E2ECB1D" w14:textId="7583D56A" w:rsidR="00061CAB" w:rsidRPr="00061CAB" w:rsidRDefault="00061CAB" w:rsidP="001C7E54">
      <w:pPr>
        <w:jc w:val="both"/>
        <w:rPr>
          <w:rFonts w:ascii="Arial" w:hAnsi="Arial" w:cs="Arial"/>
        </w:rPr>
      </w:pPr>
      <w:r w:rsidRPr="00061CAB">
        <w:rPr>
          <w:rFonts w:ascii="Arial" w:hAnsi="Arial" w:cs="Arial"/>
        </w:rPr>
        <w:t xml:space="preserve">Other key individuals and groups, such as NHS Fife and Fife Council communications officers, specialist officers within Police Scotland and the Fife Partnership will work with the ADP on achieving goals set out in its Delivery Plan and collaborate on areas of overlapping interest. These include Fife Child Protection Committee, Fife Health and Wellbeing Alliance, Fife Community Safety Partnership, Fife Adult Protection Committee, Fife Violence Against Women, </w:t>
      </w:r>
      <w:r w:rsidR="00CB7176">
        <w:rPr>
          <w:rFonts w:ascii="Arial" w:hAnsi="Arial" w:cs="Arial"/>
        </w:rPr>
        <w:t xml:space="preserve">Fife Reducing Offending and Reoffending Partnership and </w:t>
      </w:r>
      <w:r w:rsidRPr="00061CAB">
        <w:rPr>
          <w:rFonts w:ascii="Arial" w:hAnsi="Arial" w:cs="Arial"/>
        </w:rPr>
        <w:t>BB</w:t>
      </w:r>
      <w:r w:rsidR="004E5347">
        <w:rPr>
          <w:rFonts w:ascii="Arial" w:hAnsi="Arial" w:cs="Arial"/>
        </w:rPr>
        <w:t>V and Sexual Health Partnership.</w:t>
      </w:r>
    </w:p>
    <w:p w14:paraId="5432EF80" w14:textId="77777777" w:rsidR="00061CAB" w:rsidRPr="00061CAB" w:rsidRDefault="00061CAB" w:rsidP="00061CAB">
      <w:pPr>
        <w:pStyle w:val="Heading2"/>
        <w:rPr>
          <w:rFonts w:cs="Arial"/>
          <w:color w:val="8E258D"/>
          <w:szCs w:val="24"/>
        </w:rPr>
      </w:pPr>
      <w:bookmarkStart w:id="4" w:name="_Toc469412567"/>
      <w:r w:rsidRPr="00061CAB">
        <w:rPr>
          <w:rFonts w:cs="Arial"/>
          <w:color w:val="8E258D"/>
          <w:szCs w:val="24"/>
        </w:rPr>
        <w:t>A3 ADP Accountability</w:t>
      </w:r>
      <w:bookmarkEnd w:id="4"/>
    </w:p>
    <w:p w14:paraId="411AE4C8" w14:textId="77777777" w:rsidR="00061CAB" w:rsidRPr="00061CAB" w:rsidRDefault="00061CAB" w:rsidP="00061CAB">
      <w:pPr>
        <w:jc w:val="both"/>
        <w:rPr>
          <w:rFonts w:ascii="Arial" w:hAnsi="Arial" w:cs="Arial"/>
        </w:rPr>
      </w:pPr>
    </w:p>
    <w:p w14:paraId="3FC799FC" w14:textId="6DB0007C" w:rsidR="00061CAB" w:rsidRPr="00061CAB" w:rsidRDefault="00061CAB" w:rsidP="00061CAB">
      <w:pPr>
        <w:jc w:val="both"/>
        <w:rPr>
          <w:rFonts w:ascii="Arial" w:hAnsi="Arial" w:cs="Arial"/>
        </w:rPr>
      </w:pPr>
      <w:r w:rsidRPr="00061CAB">
        <w:rPr>
          <w:rFonts w:ascii="Arial" w:hAnsi="Arial" w:cs="Arial"/>
        </w:rPr>
        <w:t>Fife ADP is founded directly upon the underpinning accountability relationship between the Scottish</w:t>
      </w:r>
      <w:r w:rsidR="00B011F0">
        <w:rPr>
          <w:rFonts w:ascii="Arial" w:hAnsi="Arial" w:cs="Arial"/>
        </w:rPr>
        <w:t xml:space="preserve"> Government and local partners, </w:t>
      </w:r>
      <w:r w:rsidRPr="00061CAB">
        <w:rPr>
          <w:rFonts w:ascii="Arial" w:hAnsi="Arial" w:cs="Arial"/>
        </w:rPr>
        <w:t>namely the National Performance Framework, Single Outcome Agreements and, more locally, the Health and</w:t>
      </w:r>
      <w:r w:rsidR="006B724D">
        <w:rPr>
          <w:rFonts w:ascii="Arial" w:hAnsi="Arial" w:cs="Arial"/>
        </w:rPr>
        <w:t xml:space="preserve"> the </w:t>
      </w:r>
      <w:r w:rsidR="006B724D" w:rsidRPr="006B724D">
        <w:rPr>
          <w:rFonts w:ascii="Arial" w:hAnsi="Arial" w:cs="Arial"/>
        </w:rPr>
        <w:t>Plan for Fife and Health &amp; Social Care Partnership Integrated Joint B</w:t>
      </w:r>
      <w:r w:rsidR="006B724D">
        <w:rPr>
          <w:rFonts w:ascii="Arial" w:hAnsi="Arial" w:cs="Arial"/>
        </w:rPr>
        <w:t>oard Strategic P</w:t>
      </w:r>
      <w:r w:rsidR="006B724D" w:rsidRPr="006B724D">
        <w:rPr>
          <w:rFonts w:ascii="Arial" w:hAnsi="Arial" w:cs="Arial"/>
        </w:rPr>
        <w:t>lan</w:t>
      </w:r>
      <w:r w:rsidRPr="00061CAB">
        <w:rPr>
          <w:rFonts w:ascii="Arial" w:hAnsi="Arial" w:cs="Arial"/>
        </w:rPr>
        <w:t xml:space="preserve">. </w:t>
      </w:r>
    </w:p>
    <w:p w14:paraId="676B1D67" w14:textId="77777777" w:rsidR="00061CAB" w:rsidRPr="00061CAB" w:rsidRDefault="00061CAB" w:rsidP="00061CAB">
      <w:pPr>
        <w:jc w:val="both"/>
        <w:rPr>
          <w:rFonts w:ascii="Arial" w:hAnsi="Arial" w:cs="Arial"/>
        </w:rPr>
      </w:pPr>
    </w:p>
    <w:p w14:paraId="1353F5DA" w14:textId="77777777" w:rsidR="00061CAB" w:rsidRPr="00061CAB" w:rsidRDefault="00061CAB" w:rsidP="00061CAB">
      <w:pPr>
        <w:jc w:val="both"/>
        <w:rPr>
          <w:rFonts w:ascii="Arial" w:hAnsi="Arial" w:cs="Arial"/>
        </w:rPr>
      </w:pPr>
      <w:r w:rsidRPr="00061CAB">
        <w:rPr>
          <w:rFonts w:ascii="Arial" w:hAnsi="Arial" w:cs="Arial"/>
        </w:rPr>
        <w:t xml:space="preserve">Fife ADP reports to the Health and Social Care Integrated Joint Board, which is led by a Chief Officer with representation from NHS Fife, Fife Council, third and independent sector organisations, patients and service users. In July 2015 the Scottish Government circulated guidance for ADPs on planning and reporting arrangements. The reporting may be affected in future by various national developments and changes, such as the review of community planning partnerships and single outcome agreements.  In Fife a new service was created in 2014 for Education and Children’s Services and the adult and older people services were integrated. </w:t>
      </w:r>
    </w:p>
    <w:p w14:paraId="170B6239" w14:textId="77777777" w:rsidR="00061CAB" w:rsidRPr="00061CAB" w:rsidRDefault="00061CAB" w:rsidP="00061CAB">
      <w:pPr>
        <w:jc w:val="both"/>
        <w:rPr>
          <w:rFonts w:ascii="Arial" w:hAnsi="Arial" w:cs="Arial"/>
        </w:rPr>
      </w:pPr>
      <w:r w:rsidRPr="00061CAB">
        <w:rPr>
          <w:rFonts w:ascii="Arial" w:hAnsi="Arial" w:cs="Arial"/>
        </w:rPr>
        <w:lastRenderedPageBreak/>
        <w:t>The table below outlines reporting arrangements currently in situ –</w:t>
      </w:r>
    </w:p>
    <w:p w14:paraId="2AC3D6C3" w14:textId="77777777" w:rsidR="00061CAB" w:rsidRPr="00061CAB" w:rsidRDefault="00061CAB" w:rsidP="00061CAB">
      <w:pPr>
        <w:jc w:val="both"/>
        <w:rPr>
          <w:rFonts w:ascii="Arial" w:hAnsi="Arial" w:cs="Arial"/>
        </w:rPr>
      </w:pPr>
    </w:p>
    <w:p w14:paraId="3612B734" w14:textId="77777777" w:rsidR="00061CAB" w:rsidRPr="00061CAB" w:rsidRDefault="00061CAB" w:rsidP="00061CAB">
      <w:pPr>
        <w:jc w:val="both"/>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3216"/>
      </w:tblGrid>
      <w:tr w:rsidR="00061CAB" w:rsidRPr="00061CAB" w14:paraId="46C8A54B" w14:textId="77777777" w:rsidTr="001C7E54">
        <w:tc>
          <w:tcPr>
            <w:tcW w:w="2840" w:type="dxa"/>
            <w:shd w:val="clear" w:color="auto" w:fill="8E258D"/>
          </w:tcPr>
          <w:p w14:paraId="070B20DB" w14:textId="77777777" w:rsidR="00061CAB" w:rsidRPr="00061CAB" w:rsidRDefault="00061CAB" w:rsidP="001C7E54">
            <w:pPr>
              <w:rPr>
                <w:rFonts w:ascii="Arial" w:hAnsi="Arial" w:cs="Arial"/>
                <w:b/>
                <w:color w:val="FFFFFF" w:themeColor="background1"/>
              </w:rPr>
            </w:pPr>
            <w:r w:rsidRPr="00061CAB">
              <w:rPr>
                <w:rFonts w:ascii="Arial" w:hAnsi="Arial" w:cs="Arial"/>
                <w:b/>
                <w:color w:val="FFFFFF" w:themeColor="background1"/>
              </w:rPr>
              <w:t>Partnership/body</w:t>
            </w:r>
          </w:p>
        </w:tc>
        <w:tc>
          <w:tcPr>
            <w:tcW w:w="2841" w:type="dxa"/>
            <w:shd w:val="clear" w:color="auto" w:fill="8E258D"/>
          </w:tcPr>
          <w:p w14:paraId="50F838AA" w14:textId="77777777" w:rsidR="00061CAB" w:rsidRPr="00061CAB" w:rsidRDefault="00061CAB" w:rsidP="001C7E54">
            <w:pPr>
              <w:rPr>
                <w:rFonts w:ascii="Arial" w:hAnsi="Arial" w:cs="Arial"/>
                <w:b/>
                <w:color w:val="FFFFFF" w:themeColor="background1"/>
              </w:rPr>
            </w:pPr>
            <w:r w:rsidRPr="00061CAB">
              <w:rPr>
                <w:rFonts w:ascii="Arial" w:hAnsi="Arial" w:cs="Arial"/>
                <w:b/>
                <w:color w:val="FFFFFF" w:themeColor="background1"/>
              </w:rPr>
              <w:t>Type of report</w:t>
            </w:r>
          </w:p>
        </w:tc>
        <w:tc>
          <w:tcPr>
            <w:tcW w:w="3216" w:type="dxa"/>
            <w:shd w:val="clear" w:color="auto" w:fill="8E258D"/>
          </w:tcPr>
          <w:p w14:paraId="5DA2BA0E" w14:textId="77777777" w:rsidR="00061CAB" w:rsidRPr="00061CAB" w:rsidRDefault="00061CAB" w:rsidP="001C7E54">
            <w:pPr>
              <w:rPr>
                <w:rFonts w:ascii="Arial" w:hAnsi="Arial" w:cs="Arial"/>
                <w:b/>
                <w:color w:val="FFFFFF" w:themeColor="background1"/>
              </w:rPr>
            </w:pPr>
            <w:r w:rsidRPr="00061CAB">
              <w:rPr>
                <w:rFonts w:ascii="Arial" w:hAnsi="Arial" w:cs="Arial"/>
                <w:b/>
                <w:color w:val="FFFFFF" w:themeColor="background1"/>
              </w:rPr>
              <w:t>Timescales</w:t>
            </w:r>
          </w:p>
        </w:tc>
      </w:tr>
      <w:tr w:rsidR="00061CAB" w:rsidRPr="00061CAB" w14:paraId="1F5C06A1" w14:textId="77777777" w:rsidTr="001C7E54">
        <w:tc>
          <w:tcPr>
            <w:tcW w:w="2840" w:type="dxa"/>
            <w:shd w:val="clear" w:color="auto" w:fill="auto"/>
          </w:tcPr>
          <w:p w14:paraId="1A7A11E7" w14:textId="77777777" w:rsidR="00061CAB" w:rsidRPr="00061CAB" w:rsidRDefault="00061CAB" w:rsidP="001C7E54">
            <w:pPr>
              <w:rPr>
                <w:rFonts w:ascii="Arial" w:hAnsi="Arial" w:cs="Arial"/>
              </w:rPr>
            </w:pPr>
            <w:r w:rsidRPr="00061CAB">
              <w:rPr>
                <w:rFonts w:ascii="Arial" w:hAnsi="Arial" w:cs="Arial"/>
              </w:rPr>
              <w:t>Scottish Government</w:t>
            </w:r>
          </w:p>
        </w:tc>
        <w:tc>
          <w:tcPr>
            <w:tcW w:w="2841" w:type="dxa"/>
            <w:shd w:val="clear" w:color="auto" w:fill="auto"/>
          </w:tcPr>
          <w:p w14:paraId="580D94B9" w14:textId="77777777" w:rsidR="00061CAB" w:rsidRPr="00061CAB" w:rsidRDefault="00061CAB" w:rsidP="001C7E54">
            <w:pPr>
              <w:rPr>
                <w:rFonts w:ascii="Arial" w:hAnsi="Arial" w:cs="Arial"/>
              </w:rPr>
            </w:pPr>
            <w:r w:rsidRPr="00061CAB">
              <w:rPr>
                <w:rFonts w:ascii="Arial" w:hAnsi="Arial" w:cs="Arial"/>
              </w:rPr>
              <w:t xml:space="preserve">Annual report </w:t>
            </w:r>
          </w:p>
          <w:p w14:paraId="1C0F53D4" w14:textId="77777777" w:rsidR="00061CAB" w:rsidRPr="00061CAB" w:rsidRDefault="00061CAB" w:rsidP="001C7E54">
            <w:pPr>
              <w:rPr>
                <w:rFonts w:ascii="Arial" w:hAnsi="Arial" w:cs="Arial"/>
              </w:rPr>
            </w:pPr>
          </w:p>
          <w:p w14:paraId="130F9E98" w14:textId="77777777" w:rsidR="00061CAB" w:rsidRPr="00061CAB" w:rsidRDefault="00061CAB" w:rsidP="001C7E54">
            <w:pPr>
              <w:rPr>
                <w:rFonts w:ascii="Arial" w:hAnsi="Arial" w:cs="Arial"/>
              </w:rPr>
            </w:pPr>
          </w:p>
          <w:p w14:paraId="5943F7FF" w14:textId="77777777" w:rsidR="00061CAB" w:rsidRPr="00061CAB" w:rsidRDefault="00061CAB" w:rsidP="001C7E54">
            <w:pPr>
              <w:rPr>
                <w:rFonts w:ascii="Arial" w:hAnsi="Arial" w:cs="Arial"/>
              </w:rPr>
            </w:pPr>
            <w:r w:rsidRPr="00061CAB">
              <w:rPr>
                <w:rFonts w:ascii="Arial" w:hAnsi="Arial" w:cs="Arial"/>
              </w:rPr>
              <w:t>Updates on delivery plan</w:t>
            </w:r>
          </w:p>
        </w:tc>
        <w:tc>
          <w:tcPr>
            <w:tcW w:w="3216" w:type="dxa"/>
            <w:shd w:val="clear" w:color="auto" w:fill="auto"/>
          </w:tcPr>
          <w:p w14:paraId="1F8DD61E" w14:textId="77777777" w:rsidR="00061CAB" w:rsidRPr="00061CAB" w:rsidRDefault="00061CAB" w:rsidP="001C7E54">
            <w:pPr>
              <w:rPr>
                <w:rFonts w:ascii="Arial" w:hAnsi="Arial" w:cs="Arial"/>
              </w:rPr>
            </w:pPr>
            <w:r w:rsidRPr="00061CAB">
              <w:rPr>
                <w:rFonts w:ascii="Arial" w:hAnsi="Arial" w:cs="Arial"/>
              </w:rPr>
              <w:t>Each September based on previous year activities and performance</w:t>
            </w:r>
          </w:p>
        </w:tc>
      </w:tr>
      <w:tr w:rsidR="00061CAB" w:rsidRPr="00061CAB" w14:paraId="24B409BE" w14:textId="77777777" w:rsidTr="001C7E54">
        <w:tc>
          <w:tcPr>
            <w:tcW w:w="2840" w:type="dxa"/>
            <w:shd w:val="clear" w:color="auto" w:fill="auto"/>
          </w:tcPr>
          <w:p w14:paraId="28771E24" w14:textId="77777777" w:rsidR="00061CAB" w:rsidRPr="00061CAB" w:rsidRDefault="00061CAB" w:rsidP="001C7E54">
            <w:pPr>
              <w:rPr>
                <w:rFonts w:ascii="Arial" w:hAnsi="Arial" w:cs="Arial"/>
              </w:rPr>
            </w:pPr>
            <w:r w:rsidRPr="00061CAB">
              <w:rPr>
                <w:rFonts w:ascii="Arial" w:hAnsi="Arial" w:cs="Arial"/>
              </w:rPr>
              <w:t>Fife Community Planning Partnership</w:t>
            </w:r>
          </w:p>
        </w:tc>
        <w:tc>
          <w:tcPr>
            <w:tcW w:w="2841" w:type="dxa"/>
            <w:shd w:val="clear" w:color="auto" w:fill="auto"/>
          </w:tcPr>
          <w:p w14:paraId="7CCC01C6" w14:textId="77777777" w:rsidR="00061CAB" w:rsidRPr="00061CAB" w:rsidRDefault="00061CAB" w:rsidP="001C7E54">
            <w:pPr>
              <w:rPr>
                <w:rFonts w:ascii="Arial" w:hAnsi="Arial" w:cs="Arial"/>
              </w:rPr>
            </w:pPr>
            <w:r w:rsidRPr="00061CAB">
              <w:rPr>
                <w:rFonts w:ascii="Arial" w:hAnsi="Arial" w:cs="Arial"/>
              </w:rPr>
              <w:t>ADP Section in Health and Well-being &amp; Community Safety Partnership outcome theme reports.</w:t>
            </w:r>
          </w:p>
        </w:tc>
        <w:tc>
          <w:tcPr>
            <w:tcW w:w="3216" w:type="dxa"/>
            <w:shd w:val="clear" w:color="auto" w:fill="auto"/>
          </w:tcPr>
          <w:p w14:paraId="396CF9B3" w14:textId="77777777" w:rsidR="00061CAB" w:rsidRPr="00061CAB" w:rsidRDefault="00061CAB" w:rsidP="001C7E54">
            <w:pPr>
              <w:rPr>
                <w:rFonts w:ascii="Arial" w:hAnsi="Arial" w:cs="Arial"/>
              </w:rPr>
            </w:pPr>
            <w:r w:rsidRPr="00061CAB">
              <w:rPr>
                <w:rFonts w:ascii="Arial" w:hAnsi="Arial" w:cs="Arial"/>
              </w:rPr>
              <w:t>As required.</w:t>
            </w:r>
          </w:p>
        </w:tc>
      </w:tr>
      <w:tr w:rsidR="00061CAB" w:rsidRPr="00061CAB" w14:paraId="43625483" w14:textId="77777777" w:rsidTr="001C7E54">
        <w:tc>
          <w:tcPr>
            <w:tcW w:w="2840" w:type="dxa"/>
            <w:shd w:val="clear" w:color="auto" w:fill="auto"/>
          </w:tcPr>
          <w:p w14:paraId="29E67CF7" w14:textId="77777777" w:rsidR="00061CAB" w:rsidRPr="00061CAB" w:rsidRDefault="00061CAB" w:rsidP="001C7E54">
            <w:pPr>
              <w:rPr>
                <w:rFonts w:ascii="Arial" w:hAnsi="Arial" w:cs="Arial"/>
              </w:rPr>
            </w:pPr>
            <w:r w:rsidRPr="00061CAB">
              <w:rPr>
                <w:rFonts w:ascii="Arial" w:hAnsi="Arial" w:cs="Arial"/>
              </w:rPr>
              <w:t>Health and Social Care Integrated Joint Board</w:t>
            </w:r>
          </w:p>
        </w:tc>
        <w:tc>
          <w:tcPr>
            <w:tcW w:w="2841" w:type="dxa"/>
            <w:shd w:val="clear" w:color="auto" w:fill="auto"/>
          </w:tcPr>
          <w:p w14:paraId="0A54D963" w14:textId="77777777" w:rsidR="00061CAB" w:rsidRPr="00061CAB" w:rsidRDefault="00061CAB" w:rsidP="001C7E54">
            <w:pPr>
              <w:rPr>
                <w:rFonts w:ascii="Arial" w:hAnsi="Arial" w:cs="Arial"/>
              </w:rPr>
            </w:pPr>
            <w:r w:rsidRPr="00061CAB">
              <w:rPr>
                <w:rFonts w:ascii="Arial" w:hAnsi="Arial" w:cs="Arial"/>
              </w:rPr>
              <w:t>Annual report</w:t>
            </w:r>
          </w:p>
          <w:p w14:paraId="742473A4" w14:textId="77777777" w:rsidR="00061CAB" w:rsidRPr="00061CAB" w:rsidRDefault="00061CAB" w:rsidP="001C7E54">
            <w:pPr>
              <w:rPr>
                <w:rFonts w:ascii="Arial" w:hAnsi="Arial" w:cs="Arial"/>
              </w:rPr>
            </w:pPr>
          </w:p>
          <w:p w14:paraId="35756220" w14:textId="77777777" w:rsidR="00061CAB" w:rsidRPr="00061CAB" w:rsidRDefault="00061CAB" w:rsidP="001C7E54">
            <w:pPr>
              <w:rPr>
                <w:rFonts w:ascii="Arial" w:hAnsi="Arial" w:cs="Arial"/>
              </w:rPr>
            </w:pPr>
          </w:p>
          <w:p w14:paraId="73422FBA" w14:textId="77777777" w:rsidR="00061CAB" w:rsidRPr="00061CAB" w:rsidRDefault="00061CAB" w:rsidP="001C7E54">
            <w:pPr>
              <w:rPr>
                <w:rFonts w:ascii="Arial" w:hAnsi="Arial" w:cs="Arial"/>
              </w:rPr>
            </w:pPr>
          </w:p>
        </w:tc>
        <w:tc>
          <w:tcPr>
            <w:tcW w:w="3216" w:type="dxa"/>
            <w:shd w:val="clear" w:color="auto" w:fill="auto"/>
          </w:tcPr>
          <w:p w14:paraId="4D2DE50F" w14:textId="77777777" w:rsidR="00061CAB" w:rsidRPr="00061CAB" w:rsidRDefault="00061CAB" w:rsidP="001C7E54">
            <w:pPr>
              <w:rPr>
                <w:rFonts w:ascii="Arial" w:hAnsi="Arial" w:cs="Arial"/>
              </w:rPr>
            </w:pPr>
            <w:r w:rsidRPr="00061CAB">
              <w:rPr>
                <w:rFonts w:ascii="Arial" w:hAnsi="Arial" w:cs="Arial"/>
              </w:rPr>
              <w:t>Before September each year</w:t>
            </w:r>
          </w:p>
          <w:p w14:paraId="74B95F44" w14:textId="77777777" w:rsidR="00061CAB" w:rsidRPr="00061CAB" w:rsidRDefault="00061CAB" w:rsidP="001C7E54">
            <w:pPr>
              <w:rPr>
                <w:rFonts w:ascii="Arial" w:hAnsi="Arial" w:cs="Arial"/>
              </w:rPr>
            </w:pPr>
          </w:p>
          <w:p w14:paraId="0688A659" w14:textId="77777777" w:rsidR="00061CAB" w:rsidRPr="00061CAB" w:rsidRDefault="00061CAB" w:rsidP="001C7E54">
            <w:pPr>
              <w:rPr>
                <w:rFonts w:ascii="Arial" w:hAnsi="Arial" w:cs="Arial"/>
              </w:rPr>
            </w:pPr>
          </w:p>
        </w:tc>
      </w:tr>
    </w:tbl>
    <w:p w14:paraId="2E50F790" w14:textId="77777777" w:rsidR="00061CAB" w:rsidRPr="00061CAB" w:rsidRDefault="00061CAB" w:rsidP="00061CAB">
      <w:pPr>
        <w:pStyle w:val="Heading2"/>
        <w:rPr>
          <w:rFonts w:cs="Arial"/>
          <w:szCs w:val="24"/>
          <w:u w:val="single"/>
        </w:rPr>
      </w:pPr>
      <w:r w:rsidRPr="00061CAB">
        <w:rPr>
          <w:rFonts w:cs="Arial"/>
          <w:szCs w:val="24"/>
          <w:u w:val="single"/>
        </w:rPr>
        <w:br w:type="page"/>
      </w:r>
    </w:p>
    <w:p w14:paraId="73361E36" w14:textId="77777777" w:rsidR="00061CAB" w:rsidRPr="00061CAB" w:rsidRDefault="00061CAB" w:rsidP="00061CAB">
      <w:pPr>
        <w:pStyle w:val="Heading2"/>
        <w:shd w:val="clear" w:color="auto" w:fill="8E258D"/>
        <w:rPr>
          <w:rFonts w:cs="Arial"/>
          <w:color w:val="FFFFFF" w:themeColor="background1"/>
          <w:szCs w:val="24"/>
        </w:rPr>
      </w:pPr>
      <w:bookmarkStart w:id="5" w:name="_Toc469412568"/>
      <w:r w:rsidRPr="00061CAB">
        <w:rPr>
          <w:rFonts w:cs="Arial"/>
          <w:color w:val="FFFFFF" w:themeColor="background1"/>
          <w:szCs w:val="24"/>
        </w:rPr>
        <w:lastRenderedPageBreak/>
        <w:t>Section B - Regulation of Meetings and Proceedings of Fife ADP and related working groups</w:t>
      </w:r>
      <w:bookmarkEnd w:id="5"/>
    </w:p>
    <w:p w14:paraId="7E31E1B8" w14:textId="77777777" w:rsidR="00061CAB" w:rsidRPr="00061CAB" w:rsidRDefault="00061CAB" w:rsidP="00061CAB">
      <w:pPr>
        <w:jc w:val="both"/>
        <w:rPr>
          <w:rFonts w:ascii="Arial" w:hAnsi="Arial" w:cs="Arial"/>
        </w:rPr>
      </w:pPr>
    </w:p>
    <w:p w14:paraId="5AAD4375" w14:textId="77777777" w:rsidR="00061CAB" w:rsidRPr="00061CAB" w:rsidRDefault="00061CAB" w:rsidP="00061CAB">
      <w:pPr>
        <w:jc w:val="both"/>
        <w:rPr>
          <w:rFonts w:ascii="Arial" w:hAnsi="Arial" w:cs="Arial"/>
        </w:rPr>
      </w:pPr>
      <w:r w:rsidRPr="00061CAB">
        <w:rPr>
          <w:rFonts w:ascii="Arial" w:hAnsi="Arial" w:cs="Arial"/>
        </w:rPr>
        <w:t>Meetings and proceedings of Fife ADP and its working groups shall, at all times, be conducted in accordance with these terms of reference.</w:t>
      </w:r>
    </w:p>
    <w:p w14:paraId="4401C3D5" w14:textId="77777777" w:rsidR="00061CAB" w:rsidRPr="00061CAB" w:rsidRDefault="00061CAB" w:rsidP="00061CAB">
      <w:pPr>
        <w:jc w:val="both"/>
        <w:rPr>
          <w:rFonts w:ascii="Arial" w:hAnsi="Arial" w:cs="Arial"/>
        </w:rPr>
      </w:pPr>
    </w:p>
    <w:p w14:paraId="12C2A48A" w14:textId="77777777" w:rsidR="00061CAB" w:rsidRPr="00061CAB" w:rsidRDefault="00061CAB" w:rsidP="00061CAB">
      <w:pPr>
        <w:pStyle w:val="Heading2"/>
        <w:jc w:val="both"/>
        <w:rPr>
          <w:rFonts w:cs="Arial"/>
          <w:color w:val="8E258D"/>
          <w:szCs w:val="24"/>
        </w:rPr>
      </w:pPr>
      <w:bookmarkStart w:id="6" w:name="_Toc469412569"/>
      <w:r w:rsidRPr="00061CAB">
        <w:rPr>
          <w:rFonts w:cs="Arial"/>
          <w:color w:val="8E258D"/>
          <w:szCs w:val="24"/>
        </w:rPr>
        <w:t>B1 Calling and notice of meetings</w:t>
      </w:r>
      <w:bookmarkEnd w:id="6"/>
    </w:p>
    <w:p w14:paraId="502EF3A9" w14:textId="77777777" w:rsidR="00061CAB" w:rsidRPr="00061CAB" w:rsidRDefault="00061CAB" w:rsidP="00061CAB">
      <w:pPr>
        <w:jc w:val="both"/>
        <w:rPr>
          <w:rFonts w:ascii="Arial" w:hAnsi="Arial" w:cs="Arial"/>
        </w:rPr>
      </w:pPr>
    </w:p>
    <w:p w14:paraId="344676B5" w14:textId="77777777" w:rsidR="00061CAB" w:rsidRPr="00061CAB" w:rsidRDefault="00061CAB" w:rsidP="00061CAB">
      <w:pPr>
        <w:jc w:val="both"/>
        <w:rPr>
          <w:rFonts w:ascii="Arial" w:hAnsi="Arial" w:cs="Arial"/>
        </w:rPr>
      </w:pPr>
      <w:r w:rsidRPr="00061CAB">
        <w:rPr>
          <w:rFonts w:ascii="Arial" w:hAnsi="Arial" w:cs="Arial"/>
        </w:rPr>
        <w:t>The Chair may call a meeting of the ADP at any time, as may the Chairs of working groups.</w:t>
      </w:r>
    </w:p>
    <w:p w14:paraId="0E44CF34" w14:textId="77777777" w:rsidR="00061CAB" w:rsidRPr="00061CAB" w:rsidRDefault="00061CAB" w:rsidP="00061CAB">
      <w:pPr>
        <w:jc w:val="both"/>
        <w:rPr>
          <w:rFonts w:ascii="Arial" w:hAnsi="Arial" w:cs="Arial"/>
        </w:rPr>
      </w:pPr>
    </w:p>
    <w:p w14:paraId="00CDC261" w14:textId="1CC4FDFF" w:rsidR="00061CAB" w:rsidRPr="00061CAB" w:rsidRDefault="00061CAB" w:rsidP="00061CAB">
      <w:pPr>
        <w:jc w:val="both"/>
        <w:rPr>
          <w:rFonts w:ascii="Arial" w:hAnsi="Arial" w:cs="Arial"/>
        </w:rPr>
      </w:pPr>
      <w:r w:rsidRPr="00061CAB">
        <w:rPr>
          <w:rFonts w:ascii="Arial" w:hAnsi="Arial" w:cs="Arial"/>
        </w:rPr>
        <w:t>Ordinary meetings of Fife ADP or of its working groups shall be held in accordance with the timetable approved by the ADP</w:t>
      </w:r>
      <w:r w:rsidR="00B011F0">
        <w:rPr>
          <w:rFonts w:ascii="Arial" w:hAnsi="Arial" w:cs="Arial"/>
        </w:rPr>
        <w:t xml:space="preserve"> chair and support team</w:t>
      </w:r>
      <w:r w:rsidRPr="00061CAB">
        <w:rPr>
          <w:rFonts w:ascii="Arial" w:hAnsi="Arial" w:cs="Arial"/>
        </w:rPr>
        <w:t>, and shall be held at the places agreed by the ADP</w:t>
      </w:r>
      <w:r w:rsidR="00B011F0">
        <w:rPr>
          <w:rFonts w:ascii="Arial" w:hAnsi="Arial" w:cs="Arial"/>
        </w:rPr>
        <w:t xml:space="preserve"> chair and support team</w:t>
      </w:r>
      <w:r w:rsidRPr="00061CAB">
        <w:rPr>
          <w:rFonts w:ascii="Arial" w:hAnsi="Arial" w:cs="Arial"/>
        </w:rPr>
        <w:t>, or at such other places as the Chair shall determine.  Meetings of the ADP will, unless the ADP resolves otherwise, be held on at least five occasions in the financial year.  In any event, ADP meetings shall be held at least once in every period of three months and be timetabled a year in advance. Working group meetings should take place at least two weeks ahead of the ADP meetings so that progress reports are prepared and tabled in advance. Working groups should meet a minimum of four times per year.</w:t>
      </w:r>
    </w:p>
    <w:p w14:paraId="70A6B776" w14:textId="77777777" w:rsidR="00061CAB" w:rsidRPr="00061CAB" w:rsidRDefault="00061CAB" w:rsidP="00061CAB">
      <w:pPr>
        <w:jc w:val="both"/>
        <w:rPr>
          <w:rFonts w:ascii="Arial" w:hAnsi="Arial" w:cs="Arial"/>
        </w:rPr>
      </w:pPr>
    </w:p>
    <w:p w14:paraId="46D91ADC" w14:textId="77777777" w:rsidR="00061CAB" w:rsidRPr="00061CAB" w:rsidRDefault="00061CAB" w:rsidP="00061CAB">
      <w:pPr>
        <w:jc w:val="both"/>
        <w:rPr>
          <w:rFonts w:ascii="Arial" w:hAnsi="Arial" w:cs="Arial"/>
        </w:rPr>
      </w:pPr>
      <w:r w:rsidRPr="00061CAB">
        <w:rPr>
          <w:rFonts w:ascii="Arial" w:hAnsi="Arial" w:cs="Arial"/>
        </w:rPr>
        <w:t>Fife ADP will strive to achieve a standard of sending electronically the Agenda, Minutes and Reports to each Member, at least five working days before the date of meeting.  The same standard applies to ADP working groups.</w:t>
      </w:r>
    </w:p>
    <w:p w14:paraId="11E84C02" w14:textId="77777777" w:rsidR="00061CAB" w:rsidRPr="00061CAB" w:rsidRDefault="00061CAB" w:rsidP="00061CAB">
      <w:pPr>
        <w:jc w:val="both"/>
        <w:rPr>
          <w:rFonts w:ascii="Arial" w:hAnsi="Arial" w:cs="Arial"/>
        </w:rPr>
      </w:pPr>
    </w:p>
    <w:p w14:paraId="17B8934A" w14:textId="77777777" w:rsidR="00061CAB" w:rsidRPr="00061CAB" w:rsidRDefault="00061CAB" w:rsidP="00061CAB">
      <w:pPr>
        <w:jc w:val="both"/>
        <w:rPr>
          <w:rFonts w:ascii="Arial" w:hAnsi="Arial" w:cs="Arial"/>
        </w:rPr>
      </w:pPr>
      <w:r w:rsidRPr="00061CAB">
        <w:rPr>
          <w:rFonts w:ascii="Arial" w:hAnsi="Arial" w:cs="Arial"/>
        </w:rPr>
        <w:t xml:space="preserve">Special meetings of working groups shall be held on such dates and times as the respective Chair of groups determine. </w:t>
      </w:r>
    </w:p>
    <w:p w14:paraId="1EF737F4" w14:textId="77777777" w:rsidR="00061CAB" w:rsidRPr="00061CAB" w:rsidRDefault="00061CAB" w:rsidP="00061CAB">
      <w:pPr>
        <w:jc w:val="both"/>
        <w:rPr>
          <w:rFonts w:ascii="Arial" w:hAnsi="Arial" w:cs="Arial"/>
        </w:rPr>
      </w:pPr>
    </w:p>
    <w:p w14:paraId="0D2A5CB7" w14:textId="4C50CFD1" w:rsidR="00061CAB" w:rsidRPr="00061CAB" w:rsidRDefault="00061CAB" w:rsidP="00061CAB">
      <w:pPr>
        <w:jc w:val="both"/>
        <w:rPr>
          <w:rFonts w:ascii="Arial" w:hAnsi="Arial" w:cs="Arial"/>
        </w:rPr>
      </w:pPr>
      <w:r w:rsidRPr="00061CAB">
        <w:rPr>
          <w:rFonts w:ascii="Arial" w:hAnsi="Arial" w:cs="Arial"/>
        </w:rPr>
        <w:t>It shall be within the discretion of Chairs to cancel, advance or postpone an ordinary meeting if, in his/her opinion; there is good reason for doing so. If this happens the ADP Coordinator must be informed.</w:t>
      </w:r>
    </w:p>
    <w:p w14:paraId="2D33A07D" w14:textId="77777777" w:rsidR="00061CAB" w:rsidRPr="00061CAB" w:rsidRDefault="00061CAB" w:rsidP="00061CAB">
      <w:pPr>
        <w:jc w:val="both"/>
        <w:rPr>
          <w:rFonts w:ascii="Arial" w:hAnsi="Arial" w:cs="Arial"/>
        </w:rPr>
      </w:pPr>
    </w:p>
    <w:p w14:paraId="30A0A43E" w14:textId="77777777" w:rsidR="00061CAB" w:rsidRPr="00061CAB" w:rsidRDefault="00061CAB" w:rsidP="00061CAB">
      <w:pPr>
        <w:pStyle w:val="Heading2"/>
        <w:jc w:val="both"/>
        <w:rPr>
          <w:rFonts w:cs="Arial"/>
          <w:color w:val="8E258D"/>
          <w:szCs w:val="24"/>
        </w:rPr>
      </w:pPr>
      <w:bookmarkStart w:id="7" w:name="_Toc469412570"/>
      <w:r w:rsidRPr="00061CAB">
        <w:rPr>
          <w:rFonts w:cs="Arial"/>
          <w:color w:val="8E258D"/>
          <w:szCs w:val="24"/>
        </w:rPr>
        <w:t>B2 Chair and Vice-Chairs appointments and duties</w:t>
      </w:r>
      <w:bookmarkEnd w:id="7"/>
    </w:p>
    <w:p w14:paraId="1DC9A748" w14:textId="77777777" w:rsidR="00061CAB" w:rsidRPr="00061CAB" w:rsidRDefault="00061CAB" w:rsidP="00061CAB">
      <w:pPr>
        <w:jc w:val="both"/>
        <w:rPr>
          <w:rFonts w:ascii="Arial" w:hAnsi="Arial" w:cs="Arial"/>
        </w:rPr>
      </w:pPr>
    </w:p>
    <w:p w14:paraId="26116D7F" w14:textId="0CCBC8F7" w:rsidR="00061CAB" w:rsidRDefault="00061CAB" w:rsidP="001C7BBE">
      <w:pPr>
        <w:jc w:val="both"/>
        <w:rPr>
          <w:rFonts w:ascii="Arial" w:hAnsi="Arial" w:cs="Arial"/>
        </w:rPr>
      </w:pPr>
      <w:r w:rsidRPr="00061CAB">
        <w:rPr>
          <w:rFonts w:ascii="Arial" w:hAnsi="Arial" w:cs="Arial"/>
        </w:rPr>
        <w:t>Nominations for the position of Chair and Vice-Chair of the ADP will be sought at the ADP meeting.  Nominations must be for persons working at a senior level in the organisation.   One member of Fife ADP should also be a member of Fife Child Protection Committee to support joint working as per Getting Our Priorities Right, revised April 2013.  Those appointed shall hold office for three years with the Chair rotating through Police Scotland, NHS Fife, Third Sector and Fife Council.</w:t>
      </w:r>
      <w:r w:rsidR="001C7BBE">
        <w:rPr>
          <w:rFonts w:ascii="Arial" w:hAnsi="Arial" w:cs="Arial"/>
        </w:rPr>
        <w:t xml:space="preserve"> </w:t>
      </w:r>
      <w:r w:rsidRPr="00061CAB">
        <w:rPr>
          <w:rFonts w:ascii="Arial" w:hAnsi="Arial" w:cs="Arial"/>
        </w:rPr>
        <w:t>If the nominee(s) is (are) agreeable to undertaking the role, then where necessary, a vote will be taken.  In the event of votes being cast equally for more than one nominee the Chair will have a casting vote.</w:t>
      </w:r>
      <w:r w:rsidR="004E5347">
        <w:rPr>
          <w:rFonts w:ascii="Arial" w:hAnsi="Arial" w:cs="Arial"/>
        </w:rPr>
        <w:t xml:space="preserve"> The ADP vice chair should be from the next agency in line to take over as Chair ensuring leadership continuity. </w:t>
      </w:r>
    </w:p>
    <w:p w14:paraId="260489E9" w14:textId="77777777" w:rsidR="001C7BBE" w:rsidRPr="001C7BBE" w:rsidRDefault="001C7BBE" w:rsidP="001C7BBE">
      <w:pPr>
        <w:jc w:val="both"/>
        <w:rPr>
          <w:rFonts w:ascii="Arial" w:hAnsi="Arial" w:cs="Arial"/>
        </w:rPr>
      </w:pPr>
    </w:p>
    <w:p w14:paraId="05A25870" w14:textId="77777777" w:rsidR="00061CAB" w:rsidRPr="00061CAB" w:rsidRDefault="00061CAB" w:rsidP="00061CAB">
      <w:pPr>
        <w:jc w:val="both"/>
        <w:rPr>
          <w:rFonts w:ascii="Arial" w:hAnsi="Arial" w:cs="Arial"/>
        </w:rPr>
      </w:pPr>
      <w:r w:rsidRPr="00061CAB">
        <w:rPr>
          <w:rFonts w:ascii="Arial" w:hAnsi="Arial" w:cs="Arial"/>
        </w:rPr>
        <w:t>At every meeting of the ADP, the Chair, if present, shall preside.  If the Chair is absent from any meeting, the Vice-Chair, if present, shall preside.  If the Chair and Vice-Chair are both absent, the Members present shall elect a Member to act as Chair for that meeting.</w:t>
      </w:r>
    </w:p>
    <w:p w14:paraId="4027761D" w14:textId="77777777" w:rsidR="00061CAB" w:rsidRPr="00061CAB" w:rsidRDefault="00061CAB" w:rsidP="00061CAB">
      <w:pPr>
        <w:jc w:val="both"/>
        <w:rPr>
          <w:rFonts w:ascii="Arial" w:hAnsi="Arial" w:cs="Arial"/>
        </w:rPr>
      </w:pPr>
    </w:p>
    <w:p w14:paraId="44EAFD91" w14:textId="77777777" w:rsidR="00061CAB" w:rsidRPr="00061CAB" w:rsidRDefault="00061CAB" w:rsidP="00061CAB">
      <w:pPr>
        <w:jc w:val="both"/>
        <w:rPr>
          <w:rFonts w:ascii="Arial" w:hAnsi="Arial" w:cs="Arial"/>
        </w:rPr>
      </w:pPr>
      <w:r w:rsidRPr="00061CAB">
        <w:rPr>
          <w:rFonts w:ascii="Arial" w:hAnsi="Arial" w:cs="Arial"/>
        </w:rPr>
        <w:t>If both the Chair and Vice-Chair (if any) of a working group are absent from a meeting of that group, a member of the group chosen at the meeting by other members present shall preside.</w:t>
      </w:r>
    </w:p>
    <w:p w14:paraId="060E8503" w14:textId="77777777" w:rsidR="00061CAB" w:rsidRPr="00061CAB" w:rsidRDefault="00061CAB" w:rsidP="00061CAB">
      <w:pPr>
        <w:jc w:val="both"/>
        <w:rPr>
          <w:rFonts w:ascii="Arial" w:hAnsi="Arial" w:cs="Arial"/>
        </w:rPr>
      </w:pPr>
    </w:p>
    <w:p w14:paraId="761175B0" w14:textId="77777777" w:rsidR="00061CAB" w:rsidRPr="00061CAB" w:rsidRDefault="00061CAB" w:rsidP="00061CAB">
      <w:pPr>
        <w:jc w:val="both"/>
        <w:rPr>
          <w:rFonts w:ascii="Arial" w:hAnsi="Arial" w:cs="Arial"/>
        </w:rPr>
      </w:pPr>
      <w:r w:rsidRPr="00061CAB">
        <w:rPr>
          <w:rFonts w:ascii="Arial" w:hAnsi="Arial" w:cs="Arial"/>
        </w:rPr>
        <w:t>It is the duty of the Chair of the ADP and any working groups to:</w:t>
      </w:r>
    </w:p>
    <w:p w14:paraId="16DCEA95" w14:textId="77777777" w:rsidR="00061CAB" w:rsidRPr="00061CAB" w:rsidRDefault="00061CAB" w:rsidP="00061CAB">
      <w:pPr>
        <w:jc w:val="both"/>
        <w:rPr>
          <w:rFonts w:ascii="Arial" w:hAnsi="Arial" w:cs="Arial"/>
        </w:rPr>
      </w:pPr>
    </w:p>
    <w:p w14:paraId="34202388" w14:textId="77777777" w:rsidR="00061CAB" w:rsidRPr="00061CAB" w:rsidRDefault="00061CAB" w:rsidP="00AD36EC">
      <w:pPr>
        <w:numPr>
          <w:ilvl w:val="0"/>
          <w:numId w:val="1"/>
        </w:numPr>
        <w:jc w:val="both"/>
        <w:rPr>
          <w:rFonts w:ascii="Arial" w:hAnsi="Arial" w:cs="Arial"/>
        </w:rPr>
      </w:pPr>
      <w:r w:rsidRPr="00061CAB">
        <w:rPr>
          <w:rFonts w:ascii="Arial" w:hAnsi="Arial" w:cs="Arial"/>
        </w:rPr>
        <w:t>Ensure that terms of reference are observed, and in doing so, to facilitate a culture of transparency, consensus and compromise;</w:t>
      </w:r>
    </w:p>
    <w:p w14:paraId="4FFFE43C" w14:textId="77777777" w:rsidR="00061CAB" w:rsidRPr="00061CAB" w:rsidRDefault="00061CAB" w:rsidP="00AD36EC">
      <w:pPr>
        <w:numPr>
          <w:ilvl w:val="0"/>
          <w:numId w:val="1"/>
        </w:numPr>
        <w:jc w:val="both"/>
        <w:rPr>
          <w:rFonts w:ascii="Arial" w:hAnsi="Arial" w:cs="Arial"/>
        </w:rPr>
      </w:pPr>
      <w:r w:rsidRPr="00061CAB">
        <w:rPr>
          <w:rFonts w:ascii="Arial" w:hAnsi="Arial" w:cs="Arial"/>
        </w:rPr>
        <w:t>Preserve order and ensure that any member wishing to speak is given a fair opportunity to do so;</w:t>
      </w:r>
    </w:p>
    <w:p w14:paraId="26E3A4BF" w14:textId="77777777" w:rsidR="00061CAB" w:rsidRPr="00061CAB" w:rsidRDefault="00061CAB" w:rsidP="00AD36EC">
      <w:pPr>
        <w:numPr>
          <w:ilvl w:val="0"/>
          <w:numId w:val="1"/>
        </w:numPr>
        <w:jc w:val="both"/>
        <w:rPr>
          <w:rFonts w:ascii="Arial" w:hAnsi="Arial" w:cs="Arial"/>
        </w:rPr>
      </w:pPr>
      <w:r w:rsidRPr="00061CAB">
        <w:rPr>
          <w:rFonts w:ascii="Arial" w:hAnsi="Arial" w:cs="Arial"/>
        </w:rPr>
        <w:t>Call members to speak according to the order in which the Chair observed a request to do so;</w:t>
      </w:r>
    </w:p>
    <w:p w14:paraId="0633E9CA" w14:textId="77777777" w:rsidR="00061CAB" w:rsidRPr="00061CAB" w:rsidRDefault="00061CAB" w:rsidP="00AD36EC">
      <w:pPr>
        <w:numPr>
          <w:ilvl w:val="0"/>
          <w:numId w:val="1"/>
        </w:numPr>
        <w:jc w:val="both"/>
        <w:rPr>
          <w:rFonts w:ascii="Arial" w:hAnsi="Arial" w:cs="Arial"/>
        </w:rPr>
      </w:pPr>
      <w:r w:rsidRPr="00061CAB">
        <w:rPr>
          <w:rFonts w:ascii="Arial" w:hAnsi="Arial" w:cs="Arial"/>
        </w:rPr>
        <w:t>Decide all matters of order, competency and relevancy;</w:t>
      </w:r>
    </w:p>
    <w:p w14:paraId="109C98EB" w14:textId="77777777" w:rsidR="00061CAB" w:rsidRPr="00061CAB" w:rsidRDefault="00061CAB" w:rsidP="00AD36EC">
      <w:pPr>
        <w:numPr>
          <w:ilvl w:val="0"/>
          <w:numId w:val="1"/>
        </w:numPr>
        <w:jc w:val="both"/>
        <w:rPr>
          <w:rFonts w:ascii="Arial" w:hAnsi="Arial" w:cs="Arial"/>
        </w:rPr>
      </w:pPr>
      <w:r w:rsidRPr="00061CAB">
        <w:rPr>
          <w:rFonts w:ascii="Arial" w:hAnsi="Arial" w:cs="Arial"/>
        </w:rPr>
        <w:t>Determine any matters of procedure or protocol for which no provision is made in these terms of reference. Chairs of working groups may consult with the ADP Coordinator or ADP Chair if an issue remains outstanding or clarity is required.</w:t>
      </w:r>
    </w:p>
    <w:p w14:paraId="17378384" w14:textId="77777777" w:rsidR="00061CAB" w:rsidRPr="00061CAB" w:rsidRDefault="00061CAB" w:rsidP="00061CAB">
      <w:pPr>
        <w:jc w:val="both"/>
        <w:rPr>
          <w:rFonts w:ascii="Arial" w:hAnsi="Arial" w:cs="Arial"/>
        </w:rPr>
      </w:pPr>
    </w:p>
    <w:p w14:paraId="47BD2CF4" w14:textId="77777777" w:rsidR="00061CAB" w:rsidRPr="00061CAB" w:rsidRDefault="00061CAB" w:rsidP="00061CAB">
      <w:pPr>
        <w:pStyle w:val="Heading2"/>
        <w:jc w:val="both"/>
        <w:rPr>
          <w:rFonts w:cs="Arial"/>
          <w:color w:val="8E258D"/>
          <w:szCs w:val="24"/>
        </w:rPr>
      </w:pPr>
      <w:bookmarkStart w:id="8" w:name="_Toc469412571"/>
      <w:r w:rsidRPr="00061CAB">
        <w:rPr>
          <w:rFonts w:cs="Arial"/>
          <w:color w:val="8E258D"/>
          <w:szCs w:val="24"/>
        </w:rPr>
        <w:t>B3 Quorum</w:t>
      </w:r>
      <w:bookmarkEnd w:id="8"/>
    </w:p>
    <w:p w14:paraId="3F7269DA" w14:textId="77777777" w:rsidR="00061CAB" w:rsidRPr="00061CAB" w:rsidRDefault="00061CAB" w:rsidP="00061CAB">
      <w:pPr>
        <w:jc w:val="both"/>
        <w:rPr>
          <w:rFonts w:ascii="Arial" w:hAnsi="Arial" w:cs="Arial"/>
        </w:rPr>
      </w:pPr>
    </w:p>
    <w:p w14:paraId="2353A88A" w14:textId="13218F80" w:rsidR="00061CAB" w:rsidRPr="00061CAB" w:rsidRDefault="00061CAB" w:rsidP="00061CAB">
      <w:pPr>
        <w:jc w:val="both"/>
        <w:rPr>
          <w:rFonts w:ascii="Arial" w:hAnsi="Arial" w:cs="Arial"/>
        </w:rPr>
      </w:pPr>
      <w:r w:rsidRPr="00061CAB">
        <w:rPr>
          <w:rFonts w:ascii="Arial" w:hAnsi="Arial" w:cs="Arial"/>
        </w:rPr>
        <w:t>The quorum for ADP meetings necessary to conduct bus</w:t>
      </w:r>
      <w:r w:rsidR="004E5347">
        <w:rPr>
          <w:rFonts w:ascii="Arial" w:hAnsi="Arial" w:cs="Arial"/>
        </w:rPr>
        <w:t xml:space="preserve">iness will be a minimum of five </w:t>
      </w:r>
      <w:r w:rsidRPr="00061CAB">
        <w:rPr>
          <w:rFonts w:ascii="Arial" w:hAnsi="Arial" w:cs="Arial"/>
        </w:rPr>
        <w:t xml:space="preserve">members of ADP. This can include substitute members where authority to make decisions on behalf of that members service has been given. No business shall be transacted at a meeting of the ADP unless the meeting is quorate. </w:t>
      </w:r>
    </w:p>
    <w:p w14:paraId="331B51B9" w14:textId="77777777" w:rsidR="00061CAB" w:rsidRPr="00061CAB" w:rsidRDefault="00061CAB" w:rsidP="00061CAB">
      <w:pPr>
        <w:jc w:val="both"/>
        <w:rPr>
          <w:rFonts w:ascii="Arial" w:hAnsi="Arial" w:cs="Arial"/>
        </w:rPr>
      </w:pPr>
    </w:p>
    <w:p w14:paraId="3A1AEBAB" w14:textId="77777777" w:rsidR="00061CAB" w:rsidRPr="00061CAB" w:rsidRDefault="00061CAB" w:rsidP="00061CAB">
      <w:pPr>
        <w:jc w:val="both"/>
        <w:rPr>
          <w:rFonts w:ascii="Arial" w:hAnsi="Arial" w:cs="Arial"/>
        </w:rPr>
      </w:pPr>
      <w:r w:rsidRPr="00061CAB">
        <w:rPr>
          <w:rFonts w:ascii="Arial" w:hAnsi="Arial" w:cs="Arial"/>
        </w:rPr>
        <w:t>If ten minutes after the time specified for the start of a meeting of the ADP or a working group, a quorum is not present, no business shall be transacted and the meeting shall be adjourned until such date and time as the Chair determines.</w:t>
      </w:r>
    </w:p>
    <w:p w14:paraId="35CFC135" w14:textId="77777777" w:rsidR="00061CAB" w:rsidRPr="00061CAB" w:rsidRDefault="00061CAB" w:rsidP="00061CAB">
      <w:pPr>
        <w:jc w:val="both"/>
        <w:rPr>
          <w:rFonts w:ascii="Arial" w:hAnsi="Arial" w:cs="Arial"/>
        </w:rPr>
      </w:pPr>
    </w:p>
    <w:p w14:paraId="7E33F008" w14:textId="77777777" w:rsidR="00061CAB" w:rsidRPr="00061CAB" w:rsidRDefault="00061CAB" w:rsidP="00061CAB">
      <w:pPr>
        <w:jc w:val="both"/>
        <w:rPr>
          <w:rFonts w:ascii="Arial" w:hAnsi="Arial" w:cs="Arial"/>
        </w:rPr>
      </w:pPr>
      <w:r w:rsidRPr="00061CAB">
        <w:rPr>
          <w:rFonts w:ascii="Arial" w:hAnsi="Arial" w:cs="Arial"/>
        </w:rPr>
        <w:t>If during the meeting of the ADP or of its working groups, the Chair finds that the meeting is no longer quorate, the meeting shall be suspended.  The meeting shall be adjourned until such other date as the Chair determines.</w:t>
      </w:r>
    </w:p>
    <w:p w14:paraId="298C64AF" w14:textId="77777777" w:rsidR="00061CAB" w:rsidRPr="00061CAB" w:rsidRDefault="00061CAB" w:rsidP="00061CAB">
      <w:pPr>
        <w:jc w:val="both"/>
        <w:rPr>
          <w:rFonts w:ascii="Arial" w:hAnsi="Arial" w:cs="Arial"/>
        </w:rPr>
      </w:pPr>
    </w:p>
    <w:p w14:paraId="09FF5822" w14:textId="77777777" w:rsidR="00061CAB" w:rsidRPr="00061CAB" w:rsidRDefault="00061CAB" w:rsidP="00061CAB">
      <w:pPr>
        <w:pStyle w:val="Heading2"/>
        <w:jc w:val="both"/>
        <w:rPr>
          <w:rFonts w:cs="Arial"/>
          <w:color w:val="8E258D"/>
          <w:szCs w:val="24"/>
        </w:rPr>
      </w:pPr>
      <w:bookmarkStart w:id="9" w:name="_Toc469412572"/>
      <w:r w:rsidRPr="00061CAB">
        <w:rPr>
          <w:rFonts w:cs="Arial"/>
          <w:color w:val="8E258D"/>
          <w:szCs w:val="24"/>
        </w:rPr>
        <w:t>B4 Remote Participation in ADP Meetings</w:t>
      </w:r>
      <w:bookmarkEnd w:id="9"/>
    </w:p>
    <w:p w14:paraId="23E4B990" w14:textId="77777777" w:rsidR="00061CAB" w:rsidRPr="00061CAB" w:rsidRDefault="00061CAB" w:rsidP="00061CAB">
      <w:pPr>
        <w:jc w:val="both"/>
        <w:rPr>
          <w:rFonts w:ascii="Arial" w:hAnsi="Arial" w:cs="Arial"/>
        </w:rPr>
      </w:pPr>
    </w:p>
    <w:p w14:paraId="18AF9F68" w14:textId="77777777" w:rsidR="00061CAB" w:rsidRPr="00061CAB" w:rsidRDefault="00061CAB" w:rsidP="00061CAB">
      <w:pPr>
        <w:jc w:val="both"/>
        <w:rPr>
          <w:rFonts w:ascii="Arial" w:hAnsi="Arial" w:cs="Arial"/>
        </w:rPr>
      </w:pPr>
      <w:r w:rsidRPr="00061CAB">
        <w:rPr>
          <w:rFonts w:ascii="Arial" w:hAnsi="Arial" w:cs="Arial"/>
        </w:rPr>
        <w:t>Meetings of the ADP, or any of its working groups, may be conducted in any other way in which each member is enabled to participate although not present with other members in a pre-determined place (e.g. through use of video conferencing facilities).</w:t>
      </w:r>
    </w:p>
    <w:p w14:paraId="2483274F" w14:textId="77777777" w:rsidR="00061CAB" w:rsidRPr="00061CAB" w:rsidRDefault="00061CAB" w:rsidP="00061CAB">
      <w:pPr>
        <w:jc w:val="both"/>
        <w:rPr>
          <w:rFonts w:ascii="Arial" w:hAnsi="Arial" w:cs="Arial"/>
        </w:rPr>
      </w:pPr>
    </w:p>
    <w:p w14:paraId="5687C2F6" w14:textId="77777777" w:rsidR="00061CAB" w:rsidRPr="00061CAB" w:rsidRDefault="00061CAB" w:rsidP="00061CAB">
      <w:pPr>
        <w:jc w:val="both"/>
        <w:rPr>
          <w:rFonts w:ascii="Arial" w:hAnsi="Arial" w:cs="Arial"/>
        </w:rPr>
      </w:pPr>
      <w:r w:rsidRPr="00061CAB">
        <w:rPr>
          <w:rFonts w:ascii="Arial" w:hAnsi="Arial" w:cs="Arial"/>
        </w:rPr>
        <w:t>A meeting shall be conducted by virtue of the above only on the direction of the Chair/Vice-Chair.</w:t>
      </w:r>
    </w:p>
    <w:p w14:paraId="314F393A" w14:textId="77777777" w:rsidR="00061CAB" w:rsidRPr="00061CAB" w:rsidRDefault="00061CAB" w:rsidP="00061CAB">
      <w:pPr>
        <w:jc w:val="both"/>
        <w:rPr>
          <w:rFonts w:ascii="Arial" w:hAnsi="Arial" w:cs="Arial"/>
        </w:rPr>
      </w:pPr>
    </w:p>
    <w:p w14:paraId="47532216" w14:textId="77777777" w:rsidR="00061CAB" w:rsidRPr="00061CAB" w:rsidRDefault="00061CAB" w:rsidP="00061CAB">
      <w:pPr>
        <w:pStyle w:val="Heading2"/>
        <w:jc w:val="both"/>
        <w:rPr>
          <w:rFonts w:cs="Arial"/>
          <w:color w:val="8E258D"/>
          <w:szCs w:val="24"/>
        </w:rPr>
      </w:pPr>
      <w:bookmarkStart w:id="10" w:name="_Toc469412573"/>
      <w:r w:rsidRPr="00061CAB">
        <w:rPr>
          <w:rFonts w:cs="Arial"/>
          <w:color w:val="8E258D"/>
          <w:szCs w:val="24"/>
        </w:rPr>
        <w:lastRenderedPageBreak/>
        <w:t>B5 Order of Business</w:t>
      </w:r>
      <w:bookmarkEnd w:id="10"/>
    </w:p>
    <w:p w14:paraId="5B4F92C9" w14:textId="77777777" w:rsidR="00061CAB" w:rsidRPr="00061CAB" w:rsidRDefault="00061CAB" w:rsidP="00061CAB">
      <w:pPr>
        <w:jc w:val="both"/>
        <w:rPr>
          <w:rFonts w:ascii="Arial" w:hAnsi="Arial" w:cs="Arial"/>
        </w:rPr>
      </w:pPr>
    </w:p>
    <w:p w14:paraId="16BF1F56" w14:textId="77777777" w:rsidR="00061CAB" w:rsidRPr="00061CAB" w:rsidRDefault="00061CAB" w:rsidP="00061CAB">
      <w:pPr>
        <w:jc w:val="both"/>
        <w:rPr>
          <w:rFonts w:ascii="Arial" w:hAnsi="Arial" w:cs="Arial"/>
        </w:rPr>
      </w:pPr>
      <w:r w:rsidRPr="00061CAB">
        <w:rPr>
          <w:rFonts w:ascii="Arial" w:hAnsi="Arial" w:cs="Arial"/>
        </w:rPr>
        <w:t>At an ordinary meeting of the ADP the business shown on the agenda shall (unless otherwise agreed at the meeting) proceed in the following order:</w:t>
      </w:r>
    </w:p>
    <w:p w14:paraId="3D21D273" w14:textId="77777777" w:rsidR="00061CAB" w:rsidRPr="00061CAB" w:rsidRDefault="00061CAB" w:rsidP="00061CAB">
      <w:pPr>
        <w:jc w:val="both"/>
        <w:rPr>
          <w:rFonts w:ascii="Arial" w:hAnsi="Arial" w:cs="Arial"/>
        </w:rPr>
      </w:pPr>
    </w:p>
    <w:p w14:paraId="5593660F" w14:textId="226F16DA" w:rsidR="00061CAB" w:rsidRPr="00061CAB" w:rsidRDefault="0051088D" w:rsidP="00AD36EC">
      <w:pPr>
        <w:numPr>
          <w:ilvl w:val="0"/>
          <w:numId w:val="2"/>
        </w:numPr>
        <w:jc w:val="both"/>
        <w:rPr>
          <w:rFonts w:ascii="Arial" w:hAnsi="Arial" w:cs="Arial"/>
        </w:rPr>
      </w:pPr>
      <w:r>
        <w:rPr>
          <w:rFonts w:ascii="Arial" w:hAnsi="Arial" w:cs="Arial"/>
        </w:rPr>
        <w:t>Welcome/apologies</w:t>
      </w:r>
    </w:p>
    <w:p w14:paraId="12BF36F4" w14:textId="6EC012A0" w:rsidR="00061CAB" w:rsidRPr="00061CAB" w:rsidRDefault="00061CAB" w:rsidP="00AD36EC">
      <w:pPr>
        <w:numPr>
          <w:ilvl w:val="0"/>
          <w:numId w:val="2"/>
        </w:numPr>
        <w:jc w:val="both"/>
        <w:rPr>
          <w:rFonts w:ascii="Arial" w:hAnsi="Arial" w:cs="Arial"/>
        </w:rPr>
      </w:pPr>
      <w:r w:rsidRPr="00061CAB">
        <w:rPr>
          <w:rFonts w:ascii="Arial" w:hAnsi="Arial" w:cs="Arial"/>
        </w:rPr>
        <w:t>Any presentations/</w:t>
      </w:r>
      <w:r w:rsidR="0051088D">
        <w:rPr>
          <w:rFonts w:ascii="Arial" w:hAnsi="Arial" w:cs="Arial"/>
        </w:rPr>
        <w:t>reports from external attendees</w:t>
      </w:r>
    </w:p>
    <w:p w14:paraId="4CABD886" w14:textId="7974A142" w:rsidR="00061CAB" w:rsidRPr="00061CAB" w:rsidRDefault="00061CAB" w:rsidP="00AD36EC">
      <w:pPr>
        <w:numPr>
          <w:ilvl w:val="0"/>
          <w:numId w:val="2"/>
        </w:numPr>
        <w:jc w:val="both"/>
        <w:rPr>
          <w:rFonts w:ascii="Arial" w:hAnsi="Arial" w:cs="Arial"/>
        </w:rPr>
      </w:pPr>
      <w:r w:rsidRPr="00061CAB">
        <w:rPr>
          <w:rFonts w:ascii="Arial" w:hAnsi="Arial" w:cs="Arial"/>
        </w:rPr>
        <w:t>Minutes of p</w:t>
      </w:r>
      <w:r w:rsidR="0051088D">
        <w:rPr>
          <w:rFonts w:ascii="Arial" w:hAnsi="Arial" w:cs="Arial"/>
        </w:rPr>
        <w:t>revious meeting/matters arising</w:t>
      </w:r>
    </w:p>
    <w:p w14:paraId="15E64A6D" w14:textId="160E3B0E" w:rsidR="00061CAB" w:rsidRPr="00061CAB" w:rsidRDefault="00061CAB" w:rsidP="00AD36EC">
      <w:pPr>
        <w:numPr>
          <w:ilvl w:val="0"/>
          <w:numId w:val="2"/>
        </w:numPr>
        <w:jc w:val="both"/>
        <w:rPr>
          <w:rFonts w:ascii="Arial" w:hAnsi="Arial" w:cs="Arial"/>
        </w:rPr>
      </w:pPr>
      <w:r w:rsidRPr="00061CAB">
        <w:rPr>
          <w:rFonts w:ascii="Arial" w:hAnsi="Arial" w:cs="Arial"/>
        </w:rPr>
        <w:t>Finan</w:t>
      </w:r>
      <w:r w:rsidR="0051088D">
        <w:rPr>
          <w:rFonts w:ascii="Arial" w:hAnsi="Arial" w:cs="Arial"/>
        </w:rPr>
        <w:t>cial Updates</w:t>
      </w:r>
    </w:p>
    <w:p w14:paraId="3EC1FC4F" w14:textId="77777777" w:rsidR="00061CAB" w:rsidRPr="00061CAB" w:rsidRDefault="00061CAB" w:rsidP="00AD36EC">
      <w:pPr>
        <w:numPr>
          <w:ilvl w:val="0"/>
          <w:numId w:val="2"/>
        </w:numPr>
        <w:jc w:val="both"/>
        <w:rPr>
          <w:rFonts w:ascii="Arial" w:hAnsi="Arial" w:cs="Arial"/>
        </w:rPr>
      </w:pPr>
      <w:r w:rsidRPr="00061CAB">
        <w:rPr>
          <w:rFonts w:ascii="Arial" w:hAnsi="Arial" w:cs="Arial"/>
        </w:rPr>
        <w:t>National Update</w:t>
      </w:r>
    </w:p>
    <w:p w14:paraId="32F92BD5" w14:textId="65582516" w:rsidR="00061CAB" w:rsidRPr="00061CAB" w:rsidRDefault="00061CAB" w:rsidP="00AD36EC">
      <w:pPr>
        <w:numPr>
          <w:ilvl w:val="0"/>
          <w:numId w:val="2"/>
        </w:numPr>
        <w:jc w:val="both"/>
        <w:rPr>
          <w:rFonts w:ascii="Arial" w:hAnsi="Arial" w:cs="Arial"/>
        </w:rPr>
      </w:pPr>
      <w:r w:rsidRPr="00061CAB">
        <w:rPr>
          <w:rFonts w:ascii="Arial" w:hAnsi="Arial" w:cs="Arial"/>
        </w:rPr>
        <w:t>Working groups p</w:t>
      </w:r>
      <w:r w:rsidR="0051088D">
        <w:rPr>
          <w:rFonts w:ascii="Arial" w:hAnsi="Arial" w:cs="Arial"/>
        </w:rPr>
        <w:t>rogress reports/service updates</w:t>
      </w:r>
    </w:p>
    <w:p w14:paraId="1C1348A6" w14:textId="5947601C" w:rsidR="00061CAB" w:rsidRPr="00061CAB" w:rsidRDefault="0051088D" w:rsidP="00AD36EC">
      <w:pPr>
        <w:numPr>
          <w:ilvl w:val="0"/>
          <w:numId w:val="2"/>
        </w:numPr>
        <w:jc w:val="both"/>
        <w:rPr>
          <w:rFonts w:ascii="Arial" w:hAnsi="Arial" w:cs="Arial"/>
        </w:rPr>
      </w:pPr>
      <w:r>
        <w:rPr>
          <w:rFonts w:ascii="Arial" w:hAnsi="Arial" w:cs="Arial"/>
        </w:rPr>
        <w:t>Performance Management Issues</w:t>
      </w:r>
    </w:p>
    <w:p w14:paraId="2AD6B99C" w14:textId="3B980EC9" w:rsidR="00061CAB" w:rsidRPr="00061CAB" w:rsidRDefault="00061CAB" w:rsidP="00AD36EC">
      <w:pPr>
        <w:numPr>
          <w:ilvl w:val="0"/>
          <w:numId w:val="2"/>
        </w:numPr>
        <w:jc w:val="both"/>
        <w:rPr>
          <w:rFonts w:ascii="Arial" w:hAnsi="Arial" w:cs="Arial"/>
        </w:rPr>
      </w:pPr>
      <w:r w:rsidRPr="00061CAB">
        <w:rPr>
          <w:rFonts w:ascii="Arial" w:hAnsi="Arial" w:cs="Arial"/>
        </w:rPr>
        <w:t xml:space="preserve">Any other </w:t>
      </w:r>
      <w:r w:rsidR="0051088D">
        <w:rPr>
          <w:rFonts w:ascii="Arial" w:hAnsi="Arial" w:cs="Arial"/>
        </w:rPr>
        <w:t xml:space="preserve">competent </w:t>
      </w:r>
      <w:r w:rsidRPr="00061CAB">
        <w:rPr>
          <w:rFonts w:ascii="Arial" w:hAnsi="Arial" w:cs="Arial"/>
        </w:rPr>
        <w:t>business</w:t>
      </w:r>
    </w:p>
    <w:p w14:paraId="0A9B5D15" w14:textId="77777777" w:rsidR="00061CAB" w:rsidRPr="00061CAB" w:rsidRDefault="00061CAB" w:rsidP="00AD36EC">
      <w:pPr>
        <w:numPr>
          <w:ilvl w:val="0"/>
          <w:numId w:val="2"/>
        </w:numPr>
        <w:jc w:val="both"/>
        <w:rPr>
          <w:rFonts w:ascii="Arial" w:hAnsi="Arial" w:cs="Arial"/>
        </w:rPr>
      </w:pPr>
      <w:r w:rsidRPr="00061CAB">
        <w:rPr>
          <w:rFonts w:ascii="Arial" w:hAnsi="Arial" w:cs="Arial"/>
        </w:rPr>
        <w:t>Date of next meeting.</w:t>
      </w:r>
    </w:p>
    <w:p w14:paraId="054EA614" w14:textId="77777777" w:rsidR="00061CAB" w:rsidRPr="00061CAB" w:rsidRDefault="00061CAB" w:rsidP="00061CAB">
      <w:pPr>
        <w:jc w:val="both"/>
        <w:rPr>
          <w:rFonts w:ascii="Arial" w:hAnsi="Arial" w:cs="Arial"/>
        </w:rPr>
      </w:pPr>
    </w:p>
    <w:p w14:paraId="354610A1" w14:textId="77777777" w:rsidR="00061CAB" w:rsidRPr="00061CAB" w:rsidRDefault="00061CAB" w:rsidP="00061CAB">
      <w:pPr>
        <w:jc w:val="both"/>
        <w:rPr>
          <w:rFonts w:ascii="Arial" w:hAnsi="Arial" w:cs="Arial"/>
        </w:rPr>
      </w:pPr>
      <w:r w:rsidRPr="00061CAB">
        <w:rPr>
          <w:rFonts w:ascii="Arial" w:hAnsi="Arial" w:cs="Arial"/>
        </w:rPr>
        <w:t>Any agenda items requests should be sent to the Chair and ADP Coordinator at least two weeks prior to the ADP meeting.</w:t>
      </w:r>
    </w:p>
    <w:p w14:paraId="5BF8AF47" w14:textId="77777777" w:rsidR="00061CAB" w:rsidRPr="00061CAB" w:rsidRDefault="00061CAB" w:rsidP="00061CAB">
      <w:pPr>
        <w:jc w:val="both"/>
        <w:rPr>
          <w:rFonts w:ascii="Arial" w:hAnsi="Arial" w:cs="Arial"/>
        </w:rPr>
      </w:pPr>
    </w:p>
    <w:p w14:paraId="6E6918DF" w14:textId="77777777" w:rsidR="00061CAB" w:rsidRPr="00061CAB" w:rsidRDefault="00061CAB" w:rsidP="00061CAB">
      <w:pPr>
        <w:jc w:val="both"/>
        <w:rPr>
          <w:rFonts w:ascii="Arial" w:hAnsi="Arial" w:cs="Arial"/>
        </w:rPr>
      </w:pPr>
      <w:r w:rsidRPr="00061CAB">
        <w:rPr>
          <w:rFonts w:ascii="Arial" w:hAnsi="Arial" w:cs="Arial"/>
        </w:rPr>
        <w:t>No other items of business shall be transacted at a meeting of ADP unless notification has been given to the Chair prior to the meeting and the Chair is of the view that the item should be considered as a matter of urgency.</w:t>
      </w:r>
    </w:p>
    <w:p w14:paraId="50EC1A4C" w14:textId="77777777" w:rsidR="00061CAB" w:rsidRPr="00061CAB" w:rsidRDefault="00061CAB" w:rsidP="00061CAB">
      <w:pPr>
        <w:jc w:val="both"/>
        <w:rPr>
          <w:rFonts w:ascii="Arial" w:hAnsi="Arial" w:cs="Arial"/>
        </w:rPr>
      </w:pPr>
    </w:p>
    <w:p w14:paraId="0CB9B60C" w14:textId="77777777" w:rsidR="00061CAB" w:rsidRPr="00061CAB" w:rsidRDefault="00061CAB" w:rsidP="00061CAB">
      <w:pPr>
        <w:jc w:val="both"/>
        <w:rPr>
          <w:rFonts w:ascii="Arial" w:hAnsi="Arial" w:cs="Arial"/>
        </w:rPr>
      </w:pPr>
      <w:r w:rsidRPr="00061CAB">
        <w:rPr>
          <w:rFonts w:ascii="Arial" w:hAnsi="Arial" w:cs="Arial"/>
        </w:rPr>
        <w:t>Order of business for working groups should follow a similar format with a focus on delegated priority areas of work and the work plan for the group.</w:t>
      </w:r>
    </w:p>
    <w:p w14:paraId="4B899511" w14:textId="77777777" w:rsidR="00061CAB" w:rsidRPr="00061CAB" w:rsidRDefault="00061CAB" w:rsidP="00061CAB">
      <w:pPr>
        <w:jc w:val="both"/>
        <w:rPr>
          <w:rFonts w:ascii="Arial" w:hAnsi="Arial" w:cs="Arial"/>
        </w:rPr>
      </w:pPr>
    </w:p>
    <w:p w14:paraId="78289B8B" w14:textId="77777777" w:rsidR="00061CAB" w:rsidRPr="00061CAB" w:rsidRDefault="00061CAB" w:rsidP="00061CAB">
      <w:pPr>
        <w:pStyle w:val="Heading2"/>
        <w:jc w:val="both"/>
        <w:rPr>
          <w:rFonts w:cs="Arial"/>
          <w:color w:val="8E258D"/>
          <w:szCs w:val="24"/>
        </w:rPr>
      </w:pPr>
      <w:bookmarkStart w:id="11" w:name="_Toc469412574"/>
      <w:r w:rsidRPr="00061CAB">
        <w:rPr>
          <w:rFonts w:cs="Arial"/>
          <w:color w:val="8E258D"/>
          <w:szCs w:val="24"/>
        </w:rPr>
        <w:t>B6 Debate, Notice of Motion and Voting Procedures</w:t>
      </w:r>
      <w:bookmarkEnd w:id="11"/>
    </w:p>
    <w:p w14:paraId="48E412B1" w14:textId="77777777" w:rsidR="00061CAB" w:rsidRPr="00061CAB" w:rsidRDefault="00061CAB" w:rsidP="00061CAB">
      <w:pPr>
        <w:jc w:val="both"/>
        <w:rPr>
          <w:rFonts w:ascii="Arial" w:hAnsi="Arial" w:cs="Arial"/>
        </w:rPr>
      </w:pPr>
    </w:p>
    <w:p w14:paraId="70ADD90E" w14:textId="77777777" w:rsidR="00061CAB" w:rsidRPr="00061CAB" w:rsidRDefault="00061CAB" w:rsidP="00061CAB">
      <w:pPr>
        <w:jc w:val="both"/>
        <w:rPr>
          <w:rFonts w:ascii="Arial" w:hAnsi="Arial" w:cs="Arial"/>
        </w:rPr>
      </w:pPr>
      <w:r w:rsidRPr="001C7BBE">
        <w:rPr>
          <w:rFonts w:ascii="Arial" w:hAnsi="Arial" w:cs="Arial"/>
        </w:rPr>
        <w:t>Agreement on issues under debate shall normally be reached by consensus</w:t>
      </w:r>
      <w:r w:rsidRPr="00061CAB">
        <w:rPr>
          <w:rFonts w:ascii="Arial" w:hAnsi="Arial" w:cs="Arial"/>
        </w:rPr>
        <w:t>.  Any Member present may, however, ask for a vote to be taken.  In such cases, the issue will be considered by motion and amendment duly moved and seconded, and by voting on the issue.</w:t>
      </w:r>
    </w:p>
    <w:p w14:paraId="586CD63C" w14:textId="77777777" w:rsidR="00061CAB" w:rsidRPr="00061CAB" w:rsidRDefault="00061CAB" w:rsidP="00061CAB">
      <w:pPr>
        <w:jc w:val="both"/>
        <w:rPr>
          <w:rFonts w:ascii="Arial" w:hAnsi="Arial" w:cs="Arial"/>
        </w:rPr>
      </w:pPr>
    </w:p>
    <w:p w14:paraId="6263A837" w14:textId="77777777" w:rsidR="00061CAB" w:rsidRPr="00061CAB" w:rsidRDefault="00061CAB" w:rsidP="00061CAB">
      <w:pPr>
        <w:jc w:val="both"/>
        <w:rPr>
          <w:rFonts w:ascii="Arial" w:hAnsi="Arial" w:cs="Arial"/>
        </w:rPr>
      </w:pPr>
      <w:r w:rsidRPr="00061CAB">
        <w:rPr>
          <w:rFonts w:ascii="Arial" w:hAnsi="Arial" w:cs="Arial"/>
        </w:rPr>
        <w:t>The ruling of the Chair of the meeting on all points of order and on the order of debate shall be final.</w:t>
      </w:r>
    </w:p>
    <w:p w14:paraId="24393FD1" w14:textId="77777777" w:rsidR="00061CAB" w:rsidRPr="00061CAB" w:rsidRDefault="00061CAB" w:rsidP="00061CAB">
      <w:pPr>
        <w:jc w:val="both"/>
        <w:rPr>
          <w:rFonts w:ascii="Arial" w:hAnsi="Arial" w:cs="Arial"/>
        </w:rPr>
      </w:pPr>
    </w:p>
    <w:p w14:paraId="4351F5BD" w14:textId="77777777" w:rsidR="00061CAB" w:rsidRPr="00061CAB" w:rsidRDefault="00061CAB" w:rsidP="00061CAB">
      <w:pPr>
        <w:jc w:val="both"/>
        <w:rPr>
          <w:rFonts w:ascii="Arial" w:hAnsi="Arial" w:cs="Arial"/>
        </w:rPr>
      </w:pPr>
      <w:r w:rsidRPr="00061CAB">
        <w:rPr>
          <w:rFonts w:ascii="Arial" w:hAnsi="Arial" w:cs="Arial"/>
        </w:rPr>
        <w:t>A motion of adjournment of any meeting of the ADP, or adjournment of any debate on any question, or the closure of debate shall be put to the meeting after being seconded, without discussion.  Unless the time and place are specified in the motion for adjournment, the adjournment shall be until the next ordinary meeting of the ADP.</w:t>
      </w:r>
    </w:p>
    <w:p w14:paraId="3A4D3212" w14:textId="77777777" w:rsidR="00061CAB" w:rsidRPr="00061CAB" w:rsidRDefault="00061CAB" w:rsidP="00061CAB">
      <w:pPr>
        <w:jc w:val="both"/>
        <w:rPr>
          <w:rFonts w:ascii="Arial" w:hAnsi="Arial" w:cs="Arial"/>
        </w:rPr>
      </w:pPr>
    </w:p>
    <w:p w14:paraId="3E86B149" w14:textId="77777777" w:rsidR="00061CAB" w:rsidRPr="00061CAB" w:rsidRDefault="00061CAB" w:rsidP="00061CAB">
      <w:pPr>
        <w:jc w:val="both"/>
        <w:rPr>
          <w:rFonts w:ascii="Arial" w:hAnsi="Arial" w:cs="Arial"/>
        </w:rPr>
      </w:pPr>
      <w:r w:rsidRPr="00061CAB">
        <w:rPr>
          <w:rFonts w:ascii="Arial" w:hAnsi="Arial" w:cs="Arial"/>
        </w:rPr>
        <w:t>All acts of, and all questions coming or arising before, a meeting of the ADP shall be done and decided by a simple majority of the Members present and voting at the meeting.  In the case of an equality of votes, the person presiding at the meeting shall, in addition to his/her deliberate vote, have a casting vote.</w:t>
      </w:r>
    </w:p>
    <w:p w14:paraId="504C01B4" w14:textId="77777777" w:rsidR="00061CAB" w:rsidRPr="00061CAB" w:rsidRDefault="00061CAB" w:rsidP="00061CAB">
      <w:pPr>
        <w:jc w:val="both"/>
        <w:rPr>
          <w:rFonts w:ascii="Arial" w:hAnsi="Arial" w:cs="Arial"/>
        </w:rPr>
      </w:pPr>
      <w:r w:rsidRPr="00061CAB">
        <w:rPr>
          <w:rFonts w:ascii="Arial" w:hAnsi="Arial" w:cs="Arial"/>
        </w:rPr>
        <w:t>The number of votes cast for and against motions and amendments shall be recorded in the minutes.</w:t>
      </w:r>
    </w:p>
    <w:p w14:paraId="0EEA3B79" w14:textId="77777777" w:rsidR="00061CAB" w:rsidRPr="00061CAB" w:rsidRDefault="00061CAB" w:rsidP="00061CAB">
      <w:pPr>
        <w:jc w:val="both"/>
        <w:rPr>
          <w:rFonts w:ascii="Arial" w:hAnsi="Arial" w:cs="Arial"/>
        </w:rPr>
      </w:pPr>
    </w:p>
    <w:p w14:paraId="4AF845B5" w14:textId="77777777" w:rsidR="00061CAB" w:rsidRPr="00061CAB" w:rsidRDefault="00061CAB" w:rsidP="00061CAB">
      <w:pPr>
        <w:jc w:val="both"/>
        <w:rPr>
          <w:rFonts w:ascii="Arial" w:hAnsi="Arial" w:cs="Arial"/>
        </w:rPr>
      </w:pPr>
      <w:r w:rsidRPr="00061CAB">
        <w:rPr>
          <w:rFonts w:ascii="Arial" w:hAnsi="Arial" w:cs="Arial"/>
        </w:rPr>
        <w:lastRenderedPageBreak/>
        <w:t>All questions put to the vote shall, at the discretion of the Chair of the meeting, be determined by oral expression or by a show of hands.  If at least one third of the ADP Members present so request, the voting on any question may be recorded to show how each ADP Member voted or abstained.</w:t>
      </w:r>
    </w:p>
    <w:p w14:paraId="319705CC" w14:textId="77777777" w:rsidR="00061CAB" w:rsidRPr="00061CAB" w:rsidRDefault="00061CAB" w:rsidP="00061CAB">
      <w:pPr>
        <w:jc w:val="both"/>
        <w:rPr>
          <w:rFonts w:ascii="Arial" w:hAnsi="Arial" w:cs="Arial"/>
        </w:rPr>
      </w:pPr>
    </w:p>
    <w:p w14:paraId="09C6432C" w14:textId="77777777" w:rsidR="00061CAB" w:rsidRPr="00061CAB" w:rsidRDefault="00061CAB" w:rsidP="00061CAB">
      <w:pPr>
        <w:pStyle w:val="Heading2"/>
        <w:jc w:val="both"/>
        <w:rPr>
          <w:rFonts w:cs="Arial"/>
          <w:color w:val="8E258D"/>
          <w:szCs w:val="24"/>
        </w:rPr>
      </w:pPr>
      <w:bookmarkStart w:id="12" w:name="_Toc469412575"/>
      <w:r w:rsidRPr="00061CAB">
        <w:rPr>
          <w:rFonts w:cs="Arial"/>
          <w:color w:val="8E258D"/>
          <w:szCs w:val="24"/>
        </w:rPr>
        <w:t>B7 Conflict/Declaration of Interest</w:t>
      </w:r>
      <w:bookmarkEnd w:id="12"/>
    </w:p>
    <w:p w14:paraId="160B9D38" w14:textId="77777777" w:rsidR="00061CAB" w:rsidRPr="00061CAB" w:rsidRDefault="00061CAB" w:rsidP="00061CAB">
      <w:pPr>
        <w:jc w:val="both"/>
        <w:rPr>
          <w:rFonts w:ascii="Arial" w:hAnsi="Arial" w:cs="Arial"/>
        </w:rPr>
      </w:pPr>
    </w:p>
    <w:p w14:paraId="569B2397" w14:textId="77777777" w:rsidR="00061CAB" w:rsidRPr="00061CAB" w:rsidRDefault="00061CAB" w:rsidP="00061CAB">
      <w:pPr>
        <w:jc w:val="both"/>
        <w:rPr>
          <w:rFonts w:ascii="Arial" w:hAnsi="Arial" w:cs="Arial"/>
        </w:rPr>
      </w:pPr>
      <w:r w:rsidRPr="00061CAB">
        <w:rPr>
          <w:rFonts w:ascii="Arial" w:hAnsi="Arial" w:cs="Arial"/>
        </w:rPr>
        <w:t>All members of ADP and working groups will recognise that a personal financial interest, a business interest or any other direct or indirect private or personal interest may arise and this should be declared as soon as is practicable. Depending on the nature of the conflict the Chair may decide that there will be no further involvement by that member in the particular issue where there is conflict.  The said member may be asked to withdraw from discussion but remain in the meeting or withdraw completely while the particular issue is dealt with.</w:t>
      </w:r>
    </w:p>
    <w:p w14:paraId="18B1452E" w14:textId="77777777" w:rsidR="00061CAB" w:rsidRPr="00061CAB" w:rsidRDefault="00061CAB" w:rsidP="00061CAB">
      <w:pPr>
        <w:jc w:val="both"/>
        <w:rPr>
          <w:rFonts w:ascii="Arial" w:hAnsi="Arial" w:cs="Arial"/>
        </w:rPr>
      </w:pPr>
    </w:p>
    <w:p w14:paraId="63B7A9B6" w14:textId="77777777" w:rsidR="00061CAB" w:rsidRPr="00061CAB" w:rsidRDefault="00061CAB" w:rsidP="00061CAB">
      <w:pPr>
        <w:jc w:val="both"/>
        <w:rPr>
          <w:rFonts w:ascii="Arial" w:hAnsi="Arial" w:cs="Arial"/>
        </w:rPr>
      </w:pPr>
      <w:r w:rsidRPr="00061CAB">
        <w:rPr>
          <w:rFonts w:ascii="Arial" w:hAnsi="Arial" w:cs="Arial"/>
        </w:rPr>
        <w:t>Expressions by members that a conflict applies to a particular issue are encouraged and shall be noted in the minute.</w:t>
      </w:r>
    </w:p>
    <w:p w14:paraId="17F68735" w14:textId="77777777" w:rsidR="00061CAB" w:rsidRPr="00061CAB" w:rsidRDefault="00061CAB" w:rsidP="00061CAB">
      <w:pPr>
        <w:jc w:val="both"/>
        <w:rPr>
          <w:rFonts w:ascii="Arial" w:hAnsi="Arial" w:cs="Arial"/>
        </w:rPr>
      </w:pPr>
    </w:p>
    <w:p w14:paraId="67ADB8CB" w14:textId="77777777" w:rsidR="00061CAB" w:rsidRPr="00061CAB" w:rsidRDefault="00061CAB" w:rsidP="00061CAB">
      <w:pPr>
        <w:pStyle w:val="Heading7"/>
        <w:rPr>
          <w:rFonts w:ascii="Arial" w:hAnsi="Arial" w:cs="Arial"/>
          <w:color w:val="8E258D"/>
        </w:rPr>
      </w:pPr>
      <w:r w:rsidRPr="00061CAB">
        <w:rPr>
          <w:rFonts w:ascii="Arial" w:hAnsi="Arial" w:cs="Arial"/>
          <w:color w:val="8E258D"/>
        </w:rPr>
        <w:t>B8 Principles of Public Life</w:t>
      </w:r>
    </w:p>
    <w:p w14:paraId="0E973AF6" w14:textId="77777777" w:rsidR="00061CAB" w:rsidRPr="00061CAB" w:rsidRDefault="00061CAB" w:rsidP="00061CAB">
      <w:pPr>
        <w:jc w:val="both"/>
        <w:rPr>
          <w:rFonts w:ascii="Arial" w:hAnsi="Arial" w:cs="Arial"/>
        </w:rPr>
      </w:pPr>
    </w:p>
    <w:p w14:paraId="5ABDA278" w14:textId="77777777" w:rsidR="00061CAB" w:rsidRPr="00061CAB" w:rsidRDefault="00061CAB" w:rsidP="00061CAB">
      <w:pPr>
        <w:jc w:val="both"/>
        <w:rPr>
          <w:rFonts w:ascii="Arial" w:hAnsi="Arial" w:cs="Arial"/>
        </w:rPr>
      </w:pPr>
      <w:r w:rsidRPr="00061CAB">
        <w:rPr>
          <w:rFonts w:ascii="Arial" w:hAnsi="Arial" w:cs="Arial"/>
        </w:rPr>
        <w:t>All members of Fife ADP and working groups will follow the principles of public life.  The Code of Conduct of partner organisations (Fife Council’s Code of Conduct also applies to Elected Members) and providers should incorporate the following principles:</w:t>
      </w:r>
    </w:p>
    <w:p w14:paraId="380EAACA" w14:textId="77777777" w:rsidR="00061CAB" w:rsidRPr="00061CAB" w:rsidRDefault="00061CAB" w:rsidP="00061CAB">
      <w:pPr>
        <w:jc w:val="both"/>
        <w:rPr>
          <w:rFonts w:ascii="Arial" w:hAnsi="Arial" w:cs="Arial"/>
        </w:rPr>
      </w:pPr>
    </w:p>
    <w:p w14:paraId="25BACF04" w14:textId="77777777" w:rsidR="00061CAB" w:rsidRPr="00061CAB" w:rsidRDefault="00061CAB" w:rsidP="00AD36EC">
      <w:pPr>
        <w:numPr>
          <w:ilvl w:val="0"/>
          <w:numId w:val="7"/>
        </w:numPr>
        <w:jc w:val="both"/>
        <w:rPr>
          <w:rFonts w:ascii="Arial" w:hAnsi="Arial" w:cs="Arial"/>
        </w:rPr>
      </w:pPr>
      <w:r w:rsidRPr="00061CAB">
        <w:rPr>
          <w:rFonts w:ascii="Arial" w:hAnsi="Arial" w:cs="Arial"/>
          <w:b/>
        </w:rPr>
        <w:t>Selflessness</w:t>
      </w:r>
      <w:r w:rsidRPr="00061CAB">
        <w:rPr>
          <w:rFonts w:ascii="Arial" w:hAnsi="Arial" w:cs="Arial"/>
        </w:rPr>
        <w:t>.  Holders of public office should take decisions solely in terms of the public interest.  They should not do so in order to gain financial or other material benefits for themselves, their family, or their friends.</w:t>
      </w:r>
    </w:p>
    <w:p w14:paraId="0AA498CF" w14:textId="77777777" w:rsidR="00061CAB" w:rsidRPr="00061CAB" w:rsidRDefault="00061CAB" w:rsidP="00AD36EC">
      <w:pPr>
        <w:numPr>
          <w:ilvl w:val="0"/>
          <w:numId w:val="7"/>
        </w:numPr>
        <w:jc w:val="both"/>
        <w:rPr>
          <w:rFonts w:ascii="Arial" w:hAnsi="Arial" w:cs="Arial"/>
        </w:rPr>
      </w:pPr>
      <w:r w:rsidRPr="00061CAB">
        <w:rPr>
          <w:rFonts w:ascii="Arial" w:hAnsi="Arial" w:cs="Arial"/>
          <w:b/>
        </w:rPr>
        <w:t>Integrity</w:t>
      </w:r>
      <w:r w:rsidRPr="00061CAB">
        <w:rPr>
          <w:rFonts w:ascii="Arial" w:hAnsi="Arial" w:cs="Arial"/>
        </w:rPr>
        <w:t>.  Holders of public office should not place themselves under any financial or other obligation to outside individuals or organisations that might influence them in the performance of their official duties.</w:t>
      </w:r>
    </w:p>
    <w:p w14:paraId="6786F432" w14:textId="77777777" w:rsidR="00061CAB" w:rsidRPr="00061CAB" w:rsidRDefault="00061CAB" w:rsidP="00AD36EC">
      <w:pPr>
        <w:numPr>
          <w:ilvl w:val="0"/>
          <w:numId w:val="7"/>
        </w:numPr>
        <w:jc w:val="both"/>
        <w:rPr>
          <w:rFonts w:ascii="Arial" w:hAnsi="Arial" w:cs="Arial"/>
        </w:rPr>
      </w:pPr>
      <w:r w:rsidRPr="00061CAB">
        <w:rPr>
          <w:rFonts w:ascii="Arial" w:hAnsi="Arial" w:cs="Arial"/>
          <w:b/>
        </w:rPr>
        <w:t>Objectivity</w:t>
      </w:r>
      <w:r w:rsidRPr="00061CAB">
        <w:rPr>
          <w:rFonts w:ascii="Arial" w:hAnsi="Arial" w:cs="Arial"/>
        </w:rPr>
        <w:t>.  In carrying out public business, including making public appointments, awarding contracts, or recommending individuals for rewards and benefits, holders of public office should make choices on merit.</w:t>
      </w:r>
    </w:p>
    <w:p w14:paraId="3F530871" w14:textId="77777777" w:rsidR="00061CAB" w:rsidRPr="00061CAB" w:rsidRDefault="00061CAB" w:rsidP="00AD36EC">
      <w:pPr>
        <w:numPr>
          <w:ilvl w:val="0"/>
          <w:numId w:val="7"/>
        </w:numPr>
        <w:jc w:val="both"/>
        <w:rPr>
          <w:rFonts w:ascii="Arial" w:hAnsi="Arial" w:cs="Arial"/>
        </w:rPr>
      </w:pPr>
      <w:r w:rsidRPr="00061CAB">
        <w:rPr>
          <w:rFonts w:ascii="Arial" w:hAnsi="Arial" w:cs="Arial"/>
          <w:b/>
        </w:rPr>
        <w:t>Accountability</w:t>
      </w:r>
      <w:r w:rsidRPr="00061CAB">
        <w:rPr>
          <w:rFonts w:ascii="Arial" w:hAnsi="Arial" w:cs="Arial"/>
        </w:rPr>
        <w:t>.  Holders of public office are accountable for their decisions and actions to the public, and must submit themselves to whatever scrutiny is appropriate to their office.</w:t>
      </w:r>
    </w:p>
    <w:p w14:paraId="6F77AE91" w14:textId="77777777" w:rsidR="00061CAB" w:rsidRPr="00061CAB" w:rsidRDefault="00061CAB" w:rsidP="00AD36EC">
      <w:pPr>
        <w:numPr>
          <w:ilvl w:val="0"/>
          <w:numId w:val="7"/>
        </w:numPr>
        <w:jc w:val="both"/>
        <w:rPr>
          <w:rFonts w:ascii="Arial" w:hAnsi="Arial" w:cs="Arial"/>
        </w:rPr>
      </w:pPr>
      <w:r w:rsidRPr="00061CAB">
        <w:rPr>
          <w:rFonts w:ascii="Arial" w:hAnsi="Arial" w:cs="Arial"/>
          <w:b/>
        </w:rPr>
        <w:t>Openness</w:t>
      </w:r>
      <w:r w:rsidRPr="00061CAB">
        <w:rPr>
          <w:rFonts w:ascii="Arial" w:hAnsi="Arial" w:cs="Arial"/>
        </w:rPr>
        <w:t>.  Holders of public office should be as open as possible about all the decisions and actions that they take.  They should give reasons for their decisions, and restrict information only when the wider public interest clearly demands.</w:t>
      </w:r>
    </w:p>
    <w:p w14:paraId="5D70D082" w14:textId="77777777" w:rsidR="00061CAB" w:rsidRPr="00061CAB" w:rsidRDefault="00061CAB" w:rsidP="00AD36EC">
      <w:pPr>
        <w:numPr>
          <w:ilvl w:val="0"/>
          <w:numId w:val="7"/>
        </w:numPr>
        <w:jc w:val="both"/>
        <w:rPr>
          <w:rFonts w:ascii="Arial" w:hAnsi="Arial" w:cs="Arial"/>
        </w:rPr>
      </w:pPr>
      <w:r w:rsidRPr="00061CAB">
        <w:rPr>
          <w:rFonts w:ascii="Arial" w:hAnsi="Arial" w:cs="Arial"/>
          <w:b/>
        </w:rPr>
        <w:t>Honesty</w:t>
      </w:r>
      <w:r w:rsidRPr="00061CAB">
        <w:rPr>
          <w:rFonts w:ascii="Arial" w:hAnsi="Arial" w:cs="Arial"/>
        </w:rPr>
        <w:t>.  Holders of public office have a duty to declare any private interests relating to their public duties and to take steps to resolve any conflicts arising in a way that protects the public interest.</w:t>
      </w:r>
    </w:p>
    <w:p w14:paraId="4BFBF15A" w14:textId="77777777" w:rsidR="00061CAB" w:rsidRPr="00061CAB" w:rsidRDefault="00061CAB" w:rsidP="00AD36EC">
      <w:pPr>
        <w:numPr>
          <w:ilvl w:val="0"/>
          <w:numId w:val="7"/>
        </w:numPr>
        <w:jc w:val="both"/>
        <w:rPr>
          <w:rFonts w:ascii="Arial" w:hAnsi="Arial" w:cs="Arial"/>
        </w:rPr>
      </w:pPr>
      <w:r w:rsidRPr="00061CAB">
        <w:rPr>
          <w:rFonts w:ascii="Arial" w:hAnsi="Arial" w:cs="Arial"/>
          <w:b/>
        </w:rPr>
        <w:t>Leadership</w:t>
      </w:r>
      <w:r w:rsidRPr="00061CAB">
        <w:rPr>
          <w:rFonts w:ascii="Arial" w:hAnsi="Arial" w:cs="Arial"/>
        </w:rPr>
        <w:t>.  Holders of public office should promote and support these principles by leadership and example.</w:t>
      </w:r>
    </w:p>
    <w:p w14:paraId="1B66F9A4" w14:textId="77777777" w:rsidR="00061CAB" w:rsidRPr="00061CAB" w:rsidRDefault="00061CAB" w:rsidP="00061CAB">
      <w:pPr>
        <w:jc w:val="both"/>
        <w:rPr>
          <w:rFonts w:ascii="Arial" w:hAnsi="Arial" w:cs="Arial"/>
        </w:rPr>
      </w:pPr>
    </w:p>
    <w:p w14:paraId="5883CA4A" w14:textId="77777777" w:rsidR="00061CAB" w:rsidRPr="00061CAB" w:rsidRDefault="00061CAB" w:rsidP="00061CAB">
      <w:pPr>
        <w:pStyle w:val="Heading2"/>
        <w:jc w:val="both"/>
        <w:rPr>
          <w:rFonts w:cs="Arial"/>
          <w:color w:val="8E258D"/>
          <w:szCs w:val="24"/>
        </w:rPr>
      </w:pPr>
      <w:bookmarkStart w:id="13" w:name="_Toc469412576"/>
      <w:r w:rsidRPr="00061CAB">
        <w:rPr>
          <w:rFonts w:cs="Arial"/>
          <w:color w:val="8E258D"/>
          <w:szCs w:val="24"/>
        </w:rPr>
        <w:lastRenderedPageBreak/>
        <w:t>B9 Submission of Reports to the ADP</w:t>
      </w:r>
      <w:bookmarkEnd w:id="13"/>
    </w:p>
    <w:p w14:paraId="52F45E2F" w14:textId="77777777" w:rsidR="00061CAB" w:rsidRPr="00061CAB" w:rsidRDefault="00061CAB" w:rsidP="00061CAB">
      <w:pPr>
        <w:jc w:val="both"/>
        <w:rPr>
          <w:rFonts w:ascii="Arial" w:hAnsi="Arial" w:cs="Arial"/>
        </w:rPr>
      </w:pPr>
    </w:p>
    <w:p w14:paraId="03CE2119" w14:textId="72324B0B" w:rsidR="00061CAB" w:rsidRPr="00061CAB" w:rsidRDefault="00061CAB" w:rsidP="00061CAB">
      <w:pPr>
        <w:jc w:val="both"/>
        <w:rPr>
          <w:rFonts w:ascii="Arial" w:hAnsi="Arial" w:cs="Arial"/>
        </w:rPr>
      </w:pPr>
      <w:r w:rsidRPr="00061CAB">
        <w:rPr>
          <w:rFonts w:ascii="Arial" w:hAnsi="Arial" w:cs="Arial"/>
        </w:rPr>
        <w:t>All reports requiring decisions by the ADP or a working group will be submitted to the Partnership</w:t>
      </w:r>
      <w:r w:rsidR="00223033">
        <w:rPr>
          <w:rFonts w:ascii="Arial" w:hAnsi="Arial" w:cs="Arial"/>
        </w:rPr>
        <w:t xml:space="preserve"> and ADP Coordinator at least five</w:t>
      </w:r>
      <w:r w:rsidRPr="00061CAB">
        <w:rPr>
          <w:rFonts w:ascii="Arial" w:hAnsi="Arial" w:cs="Arial"/>
        </w:rPr>
        <w:t xml:space="preserve"> working days prior to the relevant meeting. Verbal reports will only be accepted with the prior approval of the Chairs.</w:t>
      </w:r>
    </w:p>
    <w:p w14:paraId="15D85E67" w14:textId="77777777" w:rsidR="00061CAB" w:rsidRPr="00061CAB" w:rsidRDefault="00061CAB" w:rsidP="00061CAB">
      <w:pPr>
        <w:jc w:val="both"/>
        <w:rPr>
          <w:rFonts w:ascii="Arial" w:hAnsi="Arial" w:cs="Arial"/>
          <w:color w:val="8E258D"/>
        </w:rPr>
      </w:pPr>
    </w:p>
    <w:p w14:paraId="28AA503D" w14:textId="77777777" w:rsidR="00061CAB" w:rsidRPr="00061CAB" w:rsidRDefault="00061CAB" w:rsidP="00061CAB">
      <w:pPr>
        <w:pStyle w:val="Heading2"/>
        <w:jc w:val="both"/>
        <w:rPr>
          <w:rFonts w:cs="Arial"/>
          <w:color w:val="8E258D"/>
          <w:szCs w:val="24"/>
        </w:rPr>
      </w:pPr>
      <w:bookmarkStart w:id="14" w:name="_Toc469412577"/>
      <w:r w:rsidRPr="00061CAB">
        <w:rPr>
          <w:rFonts w:cs="Arial"/>
          <w:color w:val="8E258D"/>
          <w:szCs w:val="24"/>
        </w:rPr>
        <w:t>B10 Right to Attend Meetings and/or Place Items on an Agenda</w:t>
      </w:r>
      <w:bookmarkEnd w:id="14"/>
    </w:p>
    <w:p w14:paraId="28D4FE31" w14:textId="77777777" w:rsidR="00061CAB" w:rsidRPr="00061CAB" w:rsidRDefault="00061CAB" w:rsidP="00061CAB">
      <w:pPr>
        <w:jc w:val="both"/>
        <w:rPr>
          <w:rFonts w:ascii="Arial" w:hAnsi="Arial" w:cs="Arial"/>
        </w:rPr>
      </w:pPr>
    </w:p>
    <w:p w14:paraId="0E2862F7" w14:textId="71AF8FDF" w:rsidR="00061CAB" w:rsidRPr="00061CAB" w:rsidRDefault="00061CAB" w:rsidP="00061CAB">
      <w:pPr>
        <w:jc w:val="both"/>
        <w:rPr>
          <w:rFonts w:ascii="Arial" w:hAnsi="Arial" w:cs="Arial"/>
        </w:rPr>
      </w:pPr>
      <w:r w:rsidRPr="00061CAB">
        <w:rPr>
          <w:rFonts w:ascii="Arial" w:hAnsi="Arial" w:cs="Arial"/>
        </w:rPr>
        <w:t xml:space="preserve">Any person may ask to attend a meeting </w:t>
      </w:r>
      <w:r w:rsidR="00223033">
        <w:rPr>
          <w:rFonts w:ascii="Arial" w:hAnsi="Arial" w:cs="Arial"/>
        </w:rPr>
        <w:t xml:space="preserve">of Fife ADP by making an email </w:t>
      </w:r>
      <w:r w:rsidRPr="00061CAB">
        <w:rPr>
          <w:rFonts w:ascii="Arial" w:hAnsi="Arial" w:cs="Arial"/>
        </w:rPr>
        <w:t xml:space="preserve">request to the Partnership and ADP Coordinator. Agreement on attendance at all or part of the meeting is at the discretion of the Chair. </w:t>
      </w:r>
    </w:p>
    <w:p w14:paraId="3E6943F2" w14:textId="77777777" w:rsidR="00061CAB" w:rsidRPr="00061CAB" w:rsidRDefault="00061CAB" w:rsidP="00061CAB">
      <w:pPr>
        <w:jc w:val="both"/>
        <w:rPr>
          <w:rFonts w:ascii="Arial" w:hAnsi="Arial" w:cs="Arial"/>
        </w:rPr>
      </w:pPr>
    </w:p>
    <w:p w14:paraId="676066D0" w14:textId="77777777" w:rsidR="00061CAB" w:rsidRPr="00061CAB" w:rsidRDefault="00061CAB" w:rsidP="00061CAB">
      <w:pPr>
        <w:jc w:val="both"/>
        <w:rPr>
          <w:rFonts w:ascii="Arial" w:hAnsi="Arial" w:cs="Arial"/>
        </w:rPr>
      </w:pPr>
      <w:r w:rsidRPr="00061CAB">
        <w:rPr>
          <w:rFonts w:ascii="Arial" w:hAnsi="Arial" w:cs="Arial"/>
        </w:rPr>
        <w:t>Any member of the ADP is entitled to attend meetings of any working group, and shall with the consent of the group concerned, be entitled to speak but not to propose or second any motion or to vote.</w:t>
      </w:r>
    </w:p>
    <w:p w14:paraId="785539D6" w14:textId="77777777" w:rsidR="00061CAB" w:rsidRPr="00061CAB" w:rsidRDefault="00061CAB" w:rsidP="00061CAB">
      <w:pPr>
        <w:jc w:val="both"/>
        <w:rPr>
          <w:rFonts w:ascii="Arial" w:hAnsi="Arial" w:cs="Arial"/>
        </w:rPr>
      </w:pPr>
    </w:p>
    <w:p w14:paraId="7898C5BE" w14:textId="70270B2D" w:rsidR="00061CAB" w:rsidRPr="00061CAB" w:rsidRDefault="00061CAB" w:rsidP="00061CAB">
      <w:pPr>
        <w:jc w:val="both"/>
        <w:rPr>
          <w:rFonts w:ascii="Arial" w:hAnsi="Arial" w:cs="Arial"/>
        </w:rPr>
      </w:pPr>
      <w:r w:rsidRPr="00061CAB">
        <w:rPr>
          <w:rFonts w:ascii="Arial" w:hAnsi="Arial" w:cs="Arial"/>
        </w:rPr>
        <w:t xml:space="preserve">A member of the ADP who is not a member of a particular working group and wishes that Group to consider an item of business which is within </w:t>
      </w:r>
      <w:r w:rsidR="00223033">
        <w:rPr>
          <w:rFonts w:ascii="Arial" w:hAnsi="Arial" w:cs="Arial"/>
        </w:rPr>
        <w:t>its remit, shall give email</w:t>
      </w:r>
      <w:r w:rsidRPr="00061CAB">
        <w:rPr>
          <w:rFonts w:ascii="Arial" w:hAnsi="Arial" w:cs="Arial"/>
        </w:rPr>
        <w:t xml:space="preserve"> notice of the item to the Partnership and ADP Coordinator who shall arrange for it to be placed on the agenda of the group.  The member shall be entitled to attend the meeting and speak in relation to the item, but shall not be entitled to propose or second any motion or to vote.</w:t>
      </w:r>
    </w:p>
    <w:p w14:paraId="17E705BC" w14:textId="77777777" w:rsidR="00061CAB" w:rsidRPr="00061CAB" w:rsidRDefault="00061CAB" w:rsidP="00061CAB">
      <w:pPr>
        <w:jc w:val="both"/>
        <w:rPr>
          <w:rFonts w:ascii="Arial" w:hAnsi="Arial" w:cs="Arial"/>
        </w:rPr>
      </w:pPr>
    </w:p>
    <w:p w14:paraId="14D3AC94" w14:textId="77777777" w:rsidR="00061CAB" w:rsidRPr="00061CAB" w:rsidRDefault="00061CAB" w:rsidP="00061CAB">
      <w:pPr>
        <w:jc w:val="both"/>
        <w:rPr>
          <w:rFonts w:ascii="Arial" w:hAnsi="Arial" w:cs="Arial"/>
        </w:rPr>
      </w:pPr>
      <w:r w:rsidRPr="00061CAB">
        <w:rPr>
          <w:rFonts w:ascii="Arial" w:hAnsi="Arial" w:cs="Arial"/>
        </w:rPr>
        <w:t>Members of working groups can, through the Partnership and ADP Coordinator, make a request to place items on the agenda but should do so ten days working in advance. Agenda items relating to working group business will be presented by the relevant working group chair.</w:t>
      </w:r>
    </w:p>
    <w:p w14:paraId="179074D9" w14:textId="77777777" w:rsidR="00061CAB" w:rsidRPr="00061CAB" w:rsidRDefault="00061CAB" w:rsidP="00061CAB">
      <w:pPr>
        <w:jc w:val="both"/>
        <w:rPr>
          <w:rFonts w:ascii="Arial" w:hAnsi="Arial" w:cs="Arial"/>
        </w:rPr>
      </w:pPr>
    </w:p>
    <w:p w14:paraId="1BDF5C76" w14:textId="77777777" w:rsidR="00061CAB" w:rsidRPr="00061CAB" w:rsidRDefault="00061CAB" w:rsidP="00061CAB">
      <w:pPr>
        <w:pStyle w:val="Heading2"/>
        <w:jc w:val="both"/>
        <w:rPr>
          <w:rFonts w:cs="Arial"/>
          <w:color w:val="8E258D"/>
          <w:szCs w:val="24"/>
        </w:rPr>
      </w:pPr>
      <w:bookmarkStart w:id="15" w:name="_Toc469412578"/>
      <w:r w:rsidRPr="00061CAB">
        <w:rPr>
          <w:rFonts w:cs="Arial"/>
          <w:color w:val="8E258D"/>
          <w:szCs w:val="24"/>
        </w:rPr>
        <w:t>B11 Minutes/Action Register</w:t>
      </w:r>
      <w:bookmarkEnd w:id="15"/>
    </w:p>
    <w:p w14:paraId="62EAD41C" w14:textId="77777777" w:rsidR="00061CAB" w:rsidRPr="00061CAB" w:rsidRDefault="00061CAB" w:rsidP="00061CAB">
      <w:pPr>
        <w:jc w:val="both"/>
        <w:rPr>
          <w:rFonts w:ascii="Arial" w:hAnsi="Arial" w:cs="Arial"/>
        </w:rPr>
      </w:pPr>
    </w:p>
    <w:p w14:paraId="65D82DAE" w14:textId="77777777" w:rsidR="00061CAB" w:rsidRPr="00061CAB" w:rsidRDefault="00061CAB" w:rsidP="00061CAB">
      <w:pPr>
        <w:jc w:val="both"/>
        <w:rPr>
          <w:rFonts w:ascii="Arial" w:hAnsi="Arial" w:cs="Arial"/>
        </w:rPr>
      </w:pPr>
      <w:r w:rsidRPr="00061CAB">
        <w:rPr>
          <w:rFonts w:ascii="Arial" w:hAnsi="Arial" w:cs="Arial"/>
        </w:rPr>
        <w:t xml:space="preserve">The Partnership and ADP Coordinator, acting on behalf of the ADP Chair, is responsible for ensuring that minutes/an action register of the proceedings of an ADP meeting or a meeting of any working group, including any decision or resolution made at that meeting, are drawn up.  The minutes/action register will be submitted to the next meeting of the ADP, or relevant group, for approval by members as a record of the meeting subject to any amendments proposed by members and shall be agreed by the Chair.   </w:t>
      </w:r>
    </w:p>
    <w:p w14:paraId="315D618D" w14:textId="77777777" w:rsidR="00061CAB" w:rsidRPr="00061CAB" w:rsidRDefault="00061CAB" w:rsidP="00061CAB">
      <w:pPr>
        <w:jc w:val="both"/>
        <w:rPr>
          <w:rFonts w:ascii="Arial" w:hAnsi="Arial" w:cs="Arial"/>
        </w:rPr>
      </w:pPr>
      <w:r w:rsidRPr="00061CAB">
        <w:rPr>
          <w:rFonts w:ascii="Arial" w:hAnsi="Arial" w:cs="Arial"/>
        </w:rPr>
        <w:t xml:space="preserve">Where </w:t>
      </w:r>
      <w:r w:rsidRPr="00061CAB">
        <w:rPr>
          <w:rFonts w:ascii="Arial" w:hAnsi="Arial" w:cs="Arial"/>
          <w:b/>
        </w:rPr>
        <w:t xml:space="preserve">minutes </w:t>
      </w:r>
      <w:r w:rsidRPr="00061CAB">
        <w:rPr>
          <w:rFonts w:ascii="Arial" w:hAnsi="Arial" w:cs="Arial"/>
        </w:rPr>
        <w:t xml:space="preserve">are unconfirmed, these should be clearly marked as such by the use of a </w:t>
      </w:r>
      <w:r w:rsidRPr="00061CAB">
        <w:rPr>
          <w:rFonts w:ascii="Arial" w:hAnsi="Arial" w:cs="Arial"/>
          <w:b/>
        </w:rPr>
        <w:t xml:space="preserve">draft </w:t>
      </w:r>
      <w:r w:rsidRPr="00061CAB">
        <w:rPr>
          <w:rFonts w:ascii="Arial" w:hAnsi="Arial" w:cs="Arial"/>
        </w:rPr>
        <w:t>watermark. Draft minutes should not be circulated beyond the immediate ADP membership without the prior agreement of the Chair.</w:t>
      </w:r>
    </w:p>
    <w:p w14:paraId="667422EE" w14:textId="77777777" w:rsidR="00061CAB" w:rsidRPr="00061CAB" w:rsidRDefault="00061CAB" w:rsidP="00061CAB">
      <w:pPr>
        <w:jc w:val="both"/>
        <w:rPr>
          <w:rFonts w:ascii="Arial" w:hAnsi="Arial" w:cs="Arial"/>
        </w:rPr>
      </w:pPr>
    </w:p>
    <w:p w14:paraId="106CF3F5" w14:textId="77777777" w:rsidR="00061CAB" w:rsidRPr="00061CAB" w:rsidRDefault="00061CAB" w:rsidP="00061CAB">
      <w:pPr>
        <w:jc w:val="both"/>
        <w:rPr>
          <w:rFonts w:ascii="Arial" w:hAnsi="Arial" w:cs="Arial"/>
        </w:rPr>
      </w:pPr>
      <w:r w:rsidRPr="00061CAB">
        <w:rPr>
          <w:rFonts w:ascii="Arial" w:hAnsi="Arial" w:cs="Arial"/>
        </w:rPr>
        <w:t>The names of members present at a meeting of the ADP or of a working group shall be recorded in the minute, together with apologies for absence.  Part-attendance will also be recorded.</w:t>
      </w:r>
    </w:p>
    <w:p w14:paraId="3ED7BC45" w14:textId="77777777" w:rsidR="00061CAB" w:rsidRPr="00061CAB" w:rsidRDefault="00061CAB" w:rsidP="00061CAB">
      <w:pPr>
        <w:jc w:val="both"/>
        <w:rPr>
          <w:rFonts w:ascii="Arial" w:hAnsi="Arial" w:cs="Arial"/>
        </w:rPr>
      </w:pPr>
    </w:p>
    <w:p w14:paraId="755E7ABB" w14:textId="77777777" w:rsidR="00061CAB" w:rsidRPr="00061CAB" w:rsidRDefault="00061CAB" w:rsidP="00061CAB">
      <w:pPr>
        <w:jc w:val="both"/>
        <w:rPr>
          <w:rFonts w:ascii="Arial" w:hAnsi="Arial" w:cs="Arial"/>
        </w:rPr>
      </w:pPr>
      <w:r w:rsidRPr="00061CAB">
        <w:rPr>
          <w:rFonts w:ascii="Arial" w:hAnsi="Arial" w:cs="Arial"/>
        </w:rPr>
        <w:lastRenderedPageBreak/>
        <w:t>The names of support staff attending a meeting of the ADP shall be recorded as being ‘in attendance’.</w:t>
      </w:r>
    </w:p>
    <w:p w14:paraId="449745B4" w14:textId="77777777" w:rsidR="00061CAB" w:rsidRPr="00061CAB" w:rsidRDefault="00061CAB" w:rsidP="00061CAB">
      <w:pPr>
        <w:jc w:val="both"/>
        <w:rPr>
          <w:rFonts w:ascii="Arial" w:hAnsi="Arial" w:cs="Arial"/>
        </w:rPr>
      </w:pPr>
    </w:p>
    <w:p w14:paraId="7A59E846" w14:textId="77777777" w:rsidR="00061CAB" w:rsidRPr="00061CAB" w:rsidRDefault="00061CAB" w:rsidP="00061CAB">
      <w:pPr>
        <w:jc w:val="both"/>
        <w:rPr>
          <w:rFonts w:ascii="Arial" w:hAnsi="Arial" w:cs="Arial"/>
        </w:rPr>
      </w:pPr>
      <w:r w:rsidRPr="00061CAB">
        <w:rPr>
          <w:rFonts w:ascii="Arial" w:hAnsi="Arial" w:cs="Arial"/>
        </w:rPr>
        <w:t>The minute shall record the subject matter of the item(s) taken, the issues involved and reasons for the decisions.  An action register record will also be appended highlighting individual responsibilities and timescales. In the case of complex decisions these can be indicated by reference to a written report which has been submitted.</w:t>
      </w:r>
    </w:p>
    <w:p w14:paraId="6630B61F" w14:textId="77777777" w:rsidR="00061CAB" w:rsidRPr="00061CAB" w:rsidRDefault="00061CAB" w:rsidP="00061CAB">
      <w:pPr>
        <w:jc w:val="both"/>
        <w:rPr>
          <w:rFonts w:ascii="Arial" w:hAnsi="Arial" w:cs="Arial"/>
        </w:rPr>
      </w:pPr>
    </w:p>
    <w:p w14:paraId="75C7A44A" w14:textId="77777777" w:rsidR="00061CAB" w:rsidRPr="00061CAB" w:rsidRDefault="00061CAB" w:rsidP="00061CAB">
      <w:pPr>
        <w:jc w:val="both"/>
        <w:rPr>
          <w:rFonts w:ascii="Arial" w:hAnsi="Arial" w:cs="Arial"/>
        </w:rPr>
      </w:pPr>
      <w:r w:rsidRPr="00061CAB">
        <w:rPr>
          <w:rFonts w:ascii="Arial" w:hAnsi="Arial" w:cs="Arial"/>
        </w:rPr>
        <w:t>The minute shall record decisions of the ADP in relation to any item(s) taken in private session, in such a way that the specific confidential content of the item is not disclosed to the public.</w:t>
      </w:r>
    </w:p>
    <w:p w14:paraId="06F6B3B5" w14:textId="77777777" w:rsidR="00061CAB" w:rsidRPr="00061CAB" w:rsidRDefault="00061CAB" w:rsidP="00061CAB">
      <w:pPr>
        <w:jc w:val="both"/>
        <w:rPr>
          <w:rFonts w:ascii="Arial" w:hAnsi="Arial" w:cs="Arial"/>
        </w:rPr>
      </w:pPr>
    </w:p>
    <w:p w14:paraId="4158CDF1" w14:textId="77777777" w:rsidR="00061CAB" w:rsidRPr="00061CAB" w:rsidRDefault="00061CAB" w:rsidP="00061CAB">
      <w:pPr>
        <w:jc w:val="both"/>
        <w:rPr>
          <w:rFonts w:ascii="Arial" w:hAnsi="Arial" w:cs="Arial"/>
        </w:rPr>
      </w:pPr>
      <w:r w:rsidRPr="00061CAB">
        <w:rPr>
          <w:rFonts w:ascii="Arial" w:hAnsi="Arial" w:cs="Arial"/>
        </w:rPr>
        <w:t>The ADP administrator shall record a minute of the ADP meeting and supporting working groups attended.</w:t>
      </w:r>
    </w:p>
    <w:p w14:paraId="0D253581" w14:textId="77777777" w:rsidR="00061CAB" w:rsidRPr="00061CAB" w:rsidRDefault="00061CAB" w:rsidP="00061CAB">
      <w:pPr>
        <w:jc w:val="both"/>
        <w:rPr>
          <w:rFonts w:ascii="Arial" w:hAnsi="Arial" w:cs="Arial"/>
        </w:rPr>
      </w:pPr>
    </w:p>
    <w:p w14:paraId="67823D59" w14:textId="77777777" w:rsidR="00061CAB" w:rsidRPr="00061CAB" w:rsidRDefault="00061CAB" w:rsidP="00061CAB">
      <w:pPr>
        <w:pStyle w:val="Heading7"/>
        <w:rPr>
          <w:rFonts w:ascii="Arial" w:hAnsi="Arial" w:cs="Arial"/>
          <w:color w:val="8E258D"/>
        </w:rPr>
      </w:pPr>
      <w:r w:rsidRPr="00061CAB">
        <w:rPr>
          <w:rFonts w:ascii="Arial" w:hAnsi="Arial" w:cs="Arial"/>
          <w:color w:val="8E258D"/>
        </w:rPr>
        <w:t>B 12 Complaints</w:t>
      </w:r>
    </w:p>
    <w:p w14:paraId="0A7874F9" w14:textId="77777777" w:rsidR="00061CAB" w:rsidRPr="00061CAB" w:rsidRDefault="00061CAB" w:rsidP="00061CAB">
      <w:pPr>
        <w:jc w:val="both"/>
        <w:rPr>
          <w:rFonts w:ascii="Arial" w:hAnsi="Arial" w:cs="Arial"/>
        </w:rPr>
      </w:pPr>
    </w:p>
    <w:p w14:paraId="4A2C2EAD" w14:textId="77777777" w:rsidR="00061CAB" w:rsidRPr="00061CAB" w:rsidRDefault="00061CAB" w:rsidP="00061CAB">
      <w:pPr>
        <w:jc w:val="both"/>
        <w:rPr>
          <w:rFonts w:ascii="Arial" w:hAnsi="Arial" w:cs="Arial"/>
        </w:rPr>
      </w:pPr>
      <w:r w:rsidRPr="00061CAB">
        <w:rPr>
          <w:rFonts w:ascii="Arial" w:hAnsi="Arial" w:cs="Arial"/>
        </w:rPr>
        <w:t>Complaints arising from either the process involved in commissioning services or of the actions of the ADP or working group members/support staff shall fall within the appropriate complaint procedure of the appropriate authority or employing body. For commissioning, this will be Fife Council, as the commissioning partner for the ADP. The ADP Chair will be informed of the progress of complaints at all stages. Complaints regarding the ADP chair should be directed though his/her employing body and the relevant procedures.</w:t>
      </w:r>
    </w:p>
    <w:p w14:paraId="1C0781DC" w14:textId="77777777" w:rsidR="00061CAB" w:rsidRPr="00061CAB" w:rsidRDefault="00061CAB" w:rsidP="00061CAB">
      <w:pPr>
        <w:jc w:val="both"/>
        <w:rPr>
          <w:rFonts w:ascii="Arial" w:hAnsi="Arial" w:cs="Arial"/>
        </w:rPr>
      </w:pPr>
    </w:p>
    <w:p w14:paraId="670D94AF" w14:textId="77777777" w:rsidR="00061CAB" w:rsidRPr="00061CAB" w:rsidRDefault="00061CAB" w:rsidP="00061CAB">
      <w:pPr>
        <w:jc w:val="both"/>
        <w:rPr>
          <w:rFonts w:ascii="Arial" w:hAnsi="Arial" w:cs="Arial"/>
        </w:rPr>
      </w:pPr>
      <w:r w:rsidRPr="00061CAB">
        <w:rPr>
          <w:rFonts w:ascii="Arial" w:hAnsi="Arial" w:cs="Arial"/>
        </w:rPr>
        <w:t>Staff grievances fall within the appropriate employing body procedure.</w:t>
      </w:r>
    </w:p>
    <w:p w14:paraId="0F0DED85" w14:textId="77777777" w:rsidR="00061CAB" w:rsidRPr="00061CAB" w:rsidRDefault="00061CAB" w:rsidP="00061CAB">
      <w:pPr>
        <w:jc w:val="both"/>
        <w:rPr>
          <w:rFonts w:ascii="Arial" w:hAnsi="Arial" w:cs="Arial"/>
        </w:rPr>
      </w:pPr>
    </w:p>
    <w:p w14:paraId="245DC908" w14:textId="77777777" w:rsidR="00061CAB" w:rsidRPr="00061CAB" w:rsidRDefault="00061CAB" w:rsidP="00061CAB">
      <w:pPr>
        <w:jc w:val="both"/>
        <w:rPr>
          <w:rFonts w:ascii="Arial" w:hAnsi="Arial" w:cs="Arial"/>
        </w:rPr>
      </w:pPr>
      <w:r w:rsidRPr="00061CAB">
        <w:rPr>
          <w:rFonts w:ascii="Arial" w:hAnsi="Arial" w:cs="Arial"/>
        </w:rPr>
        <w:t>The individuals employing body will conduct disciplinary procedures.</w:t>
      </w:r>
    </w:p>
    <w:p w14:paraId="3CF5F6D9" w14:textId="77777777" w:rsidR="00061CAB" w:rsidRPr="00061CAB" w:rsidRDefault="00061CAB" w:rsidP="00061CAB">
      <w:pPr>
        <w:jc w:val="both"/>
        <w:rPr>
          <w:rFonts w:ascii="Arial" w:hAnsi="Arial" w:cs="Arial"/>
        </w:rPr>
      </w:pPr>
    </w:p>
    <w:p w14:paraId="430BAC7D" w14:textId="77777777" w:rsidR="00061CAB" w:rsidRPr="00061CAB" w:rsidRDefault="00061CAB" w:rsidP="00061CAB">
      <w:pPr>
        <w:jc w:val="both"/>
        <w:rPr>
          <w:rFonts w:ascii="Arial" w:hAnsi="Arial" w:cs="Arial"/>
        </w:rPr>
      </w:pPr>
      <w:r w:rsidRPr="00061CAB">
        <w:rPr>
          <w:rFonts w:ascii="Arial" w:hAnsi="Arial" w:cs="Arial"/>
        </w:rPr>
        <w:t xml:space="preserve">Processes for complaints from service users about commissioned services are outlined in service level agreements and should be monitored by link officers and ADP support team staff. </w:t>
      </w:r>
    </w:p>
    <w:p w14:paraId="31E50017" w14:textId="77777777" w:rsidR="00061CAB" w:rsidRPr="00061CAB" w:rsidRDefault="00061CAB" w:rsidP="00061CAB">
      <w:pPr>
        <w:jc w:val="both"/>
        <w:rPr>
          <w:rFonts w:ascii="Arial" w:hAnsi="Arial" w:cs="Arial"/>
        </w:rPr>
      </w:pPr>
    </w:p>
    <w:p w14:paraId="3941538A" w14:textId="77777777" w:rsidR="00061CAB" w:rsidRPr="00061CAB" w:rsidRDefault="00061CAB" w:rsidP="00061CAB">
      <w:pPr>
        <w:jc w:val="both"/>
        <w:rPr>
          <w:rFonts w:ascii="Arial" w:hAnsi="Arial" w:cs="Arial"/>
        </w:rPr>
      </w:pPr>
      <w:r w:rsidRPr="00061CAB">
        <w:rPr>
          <w:rFonts w:ascii="Arial" w:hAnsi="Arial" w:cs="Arial"/>
        </w:rPr>
        <w:t>Complaints about Elected Members can be referred to the Standards Commission for Scotland.</w:t>
      </w:r>
    </w:p>
    <w:p w14:paraId="1A2E9F2A" w14:textId="77777777" w:rsidR="00061CAB" w:rsidRPr="00061CAB" w:rsidRDefault="00061CAB" w:rsidP="00061CAB">
      <w:pPr>
        <w:jc w:val="both"/>
        <w:rPr>
          <w:rFonts w:ascii="Arial" w:hAnsi="Arial" w:cs="Arial"/>
        </w:rPr>
      </w:pPr>
    </w:p>
    <w:p w14:paraId="099CD36C" w14:textId="77777777" w:rsidR="00061CAB" w:rsidRPr="00061CAB" w:rsidRDefault="00061CAB" w:rsidP="00061CAB">
      <w:pPr>
        <w:jc w:val="both"/>
        <w:rPr>
          <w:rFonts w:ascii="Arial" w:hAnsi="Arial" w:cs="Arial"/>
        </w:rPr>
      </w:pPr>
    </w:p>
    <w:p w14:paraId="60677C72" w14:textId="77777777" w:rsidR="00061CAB" w:rsidRPr="00061CAB" w:rsidRDefault="00061CAB" w:rsidP="00061CAB">
      <w:pPr>
        <w:jc w:val="both"/>
        <w:rPr>
          <w:rFonts w:ascii="Arial" w:hAnsi="Arial" w:cs="Arial"/>
          <w:b/>
          <w:color w:val="8E258D"/>
        </w:rPr>
      </w:pPr>
      <w:r w:rsidRPr="00061CAB">
        <w:rPr>
          <w:rFonts w:ascii="Arial" w:hAnsi="Arial" w:cs="Arial"/>
          <w:b/>
          <w:color w:val="8E258D"/>
        </w:rPr>
        <w:t>B13 Whistle blowing</w:t>
      </w:r>
    </w:p>
    <w:p w14:paraId="7D1E13AD" w14:textId="77777777" w:rsidR="00061CAB" w:rsidRPr="00061CAB" w:rsidRDefault="00061CAB" w:rsidP="00061CAB">
      <w:pPr>
        <w:jc w:val="both"/>
        <w:rPr>
          <w:rFonts w:ascii="Arial" w:hAnsi="Arial" w:cs="Arial"/>
          <w:b/>
        </w:rPr>
      </w:pPr>
    </w:p>
    <w:p w14:paraId="05E5D421" w14:textId="77777777" w:rsidR="00061CAB" w:rsidRPr="00061CAB" w:rsidRDefault="00061CAB" w:rsidP="00061CAB">
      <w:pPr>
        <w:jc w:val="both"/>
        <w:rPr>
          <w:rFonts w:ascii="Arial" w:hAnsi="Arial" w:cs="Arial"/>
        </w:rPr>
      </w:pPr>
      <w:r w:rsidRPr="00061CAB">
        <w:rPr>
          <w:rFonts w:ascii="Arial" w:hAnsi="Arial" w:cs="Arial"/>
        </w:rPr>
        <w:t>Any concerns about an action which is perceived to be possibly illegal; improper or unethical and which is contrary to the Code of Conduct may fit under the remit of a whistle blowing policy. Officers could raise concerns with his/her line manager or with the Chief Executive or Monitoring Officer of an organisation. Further details are available in the Public Interest Disclosure Act 1998.</w:t>
      </w:r>
    </w:p>
    <w:p w14:paraId="5D07A844" w14:textId="77777777" w:rsidR="00061CAB" w:rsidRDefault="00061CAB" w:rsidP="00061CAB">
      <w:pPr>
        <w:jc w:val="both"/>
        <w:rPr>
          <w:rFonts w:ascii="Arial" w:hAnsi="Arial" w:cs="Arial"/>
        </w:rPr>
      </w:pPr>
    </w:p>
    <w:p w14:paraId="57B67796" w14:textId="77777777" w:rsidR="00223033" w:rsidRPr="00061CAB" w:rsidRDefault="00223033" w:rsidP="00061CAB">
      <w:pPr>
        <w:jc w:val="both"/>
        <w:rPr>
          <w:rFonts w:ascii="Arial" w:hAnsi="Arial" w:cs="Arial"/>
        </w:rPr>
      </w:pPr>
    </w:p>
    <w:p w14:paraId="09CF0DFA" w14:textId="77777777" w:rsidR="00061CAB" w:rsidRPr="00061CAB" w:rsidRDefault="00061CAB" w:rsidP="00061CAB">
      <w:pPr>
        <w:jc w:val="both"/>
        <w:rPr>
          <w:rFonts w:ascii="Arial" w:hAnsi="Arial" w:cs="Arial"/>
        </w:rPr>
      </w:pPr>
    </w:p>
    <w:p w14:paraId="6757D80E" w14:textId="77777777" w:rsidR="00061CAB" w:rsidRPr="00061CAB" w:rsidRDefault="00061CAB" w:rsidP="00061CAB">
      <w:pPr>
        <w:jc w:val="both"/>
        <w:rPr>
          <w:rFonts w:ascii="Arial" w:hAnsi="Arial" w:cs="Arial"/>
          <w:b/>
          <w:color w:val="8E258D"/>
        </w:rPr>
      </w:pPr>
      <w:r w:rsidRPr="00061CAB">
        <w:rPr>
          <w:rFonts w:ascii="Arial" w:hAnsi="Arial" w:cs="Arial"/>
          <w:b/>
          <w:color w:val="8E258D"/>
        </w:rPr>
        <w:t>B14 Equalities/ Equality Impact assessments</w:t>
      </w:r>
    </w:p>
    <w:p w14:paraId="30087FAE" w14:textId="77777777" w:rsidR="00061CAB" w:rsidRPr="00061CAB" w:rsidRDefault="00061CAB" w:rsidP="00061CAB">
      <w:pPr>
        <w:jc w:val="both"/>
        <w:rPr>
          <w:rFonts w:ascii="Arial" w:hAnsi="Arial" w:cs="Arial"/>
          <w:b/>
        </w:rPr>
      </w:pPr>
    </w:p>
    <w:p w14:paraId="511713F2" w14:textId="77777777" w:rsidR="00061CAB" w:rsidRPr="00061CAB" w:rsidRDefault="00061CAB" w:rsidP="00061CAB">
      <w:pPr>
        <w:jc w:val="both"/>
        <w:rPr>
          <w:rFonts w:ascii="Arial" w:hAnsi="Arial" w:cs="Arial"/>
        </w:rPr>
      </w:pPr>
      <w:r w:rsidRPr="00061CAB">
        <w:rPr>
          <w:rFonts w:ascii="Arial" w:hAnsi="Arial" w:cs="Arial"/>
        </w:rPr>
        <w:t>The ADP is mindful of the need of equality for all and will consider and take advice on the need to undertake impact assessments when considering any new policies, commissioning or decision making.</w:t>
      </w:r>
    </w:p>
    <w:p w14:paraId="7D650DAB" w14:textId="77777777" w:rsidR="00061CAB" w:rsidRPr="00061CAB" w:rsidRDefault="00061CAB" w:rsidP="00061CAB">
      <w:pPr>
        <w:jc w:val="both"/>
        <w:rPr>
          <w:rFonts w:ascii="Arial" w:hAnsi="Arial" w:cs="Arial"/>
        </w:rPr>
      </w:pPr>
    </w:p>
    <w:p w14:paraId="28CA4266" w14:textId="77777777" w:rsidR="00061CAB" w:rsidRPr="00061CAB" w:rsidRDefault="00061CAB" w:rsidP="00061CAB">
      <w:pPr>
        <w:jc w:val="both"/>
        <w:rPr>
          <w:rFonts w:ascii="Arial" w:hAnsi="Arial" w:cs="Arial"/>
          <w:b/>
        </w:rPr>
      </w:pPr>
    </w:p>
    <w:p w14:paraId="7261FE78" w14:textId="77777777" w:rsidR="00061CAB" w:rsidRPr="00061CAB" w:rsidRDefault="00061CAB" w:rsidP="00061CAB">
      <w:pPr>
        <w:jc w:val="both"/>
        <w:rPr>
          <w:rFonts w:ascii="Arial" w:hAnsi="Arial" w:cs="Arial"/>
          <w:b/>
          <w:color w:val="8E258D"/>
        </w:rPr>
      </w:pPr>
      <w:r w:rsidRPr="00061CAB">
        <w:rPr>
          <w:rFonts w:ascii="Arial" w:hAnsi="Arial" w:cs="Arial"/>
          <w:b/>
          <w:color w:val="8E258D"/>
        </w:rPr>
        <w:t>B15 Delegated financial responsibilities</w:t>
      </w:r>
    </w:p>
    <w:p w14:paraId="346C435F" w14:textId="77777777" w:rsidR="00061CAB" w:rsidRPr="00061CAB" w:rsidRDefault="00061CAB" w:rsidP="00061CAB">
      <w:pPr>
        <w:jc w:val="both"/>
        <w:rPr>
          <w:rFonts w:ascii="Arial" w:hAnsi="Arial" w:cs="Arial"/>
          <w:b/>
        </w:rPr>
      </w:pPr>
    </w:p>
    <w:p w14:paraId="38615E11" w14:textId="0E169F72" w:rsidR="00061CAB" w:rsidRPr="00061CAB" w:rsidRDefault="00061CAB" w:rsidP="00061CAB">
      <w:pPr>
        <w:jc w:val="both"/>
        <w:rPr>
          <w:rFonts w:ascii="Arial" w:hAnsi="Arial" w:cs="Arial"/>
        </w:rPr>
      </w:pPr>
      <w:r w:rsidRPr="00061CAB">
        <w:rPr>
          <w:rFonts w:ascii="Arial" w:hAnsi="Arial" w:cs="Arial"/>
        </w:rPr>
        <w:t xml:space="preserve">Most financial decisions will fall under the remit of the ADP meeting but monies up to £3k may be sanctioned by the ADP Coordinator and/or ADP Chair and reported retrospectively. </w:t>
      </w:r>
    </w:p>
    <w:p w14:paraId="0A6281C1" w14:textId="77777777" w:rsidR="00061CAB" w:rsidRPr="00061CAB" w:rsidRDefault="00061CAB" w:rsidP="00061CAB">
      <w:pPr>
        <w:jc w:val="both"/>
        <w:rPr>
          <w:rFonts w:ascii="Arial" w:hAnsi="Arial" w:cs="Arial"/>
        </w:rPr>
      </w:pPr>
    </w:p>
    <w:p w14:paraId="001878D9" w14:textId="77777777" w:rsidR="00061CAB" w:rsidRPr="00061CAB" w:rsidRDefault="00061CAB" w:rsidP="00061CAB">
      <w:pPr>
        <w:jc w:val="both"/>
        <w:rPr>
          <w:rFonts w:ascii="Arial" w:hAnsi="Arial" w:cs="Arial"/>
          <w:b/>
        </w:rPr>
      </w:pPr>
    </w:p>
    <w:p w14:paraId="45E0C4FE" w14:textId="77777777" w:rsidR="00061CAB" w:rsidRPr="00061CAB" w:rsidRDefault="00061CAB" w:rsidP="00061CAB">
      <w:pPr>
        <w:jc w:val="both"/>
        <w:rPr>
          <w:rFonts w:ascii="Arial" w:hAnsi="Arial" w:cs="Arial"/>
          <w:b/>
          <w:color w:val="8E258D"/>
        </w:rPr>
      </w:pPr>
      <w:r w:rsidRPr="00061CAB">
        <w:rPr>
          <w:rFonts w:ascii="Arial" w:hAnsi="Arial" w:cs="Arial"/>
          <w:b/>
          <w:color w:val="8E258D"/>
        </w:rPr>
        <w:t>B16 Self-evaluation</w:t>
      </w:r>
    </w:p>
    <w:p w14:paraId="5AF22BE6" w14:textId="77777777" w:rsidR="00061CAB" w:rsidRPr="00061CAB" w:rsidRDefault="00061CAB" w:rsidP="00061CAB">
      <w:pPr>
        <w:jc w:val="both"/>
        <w:rPr>
          <w:rFonts w:ascii="Arial" w:hAnsi="Arial" w:cs="Arial"/>
          <w:b/>
        </w:rPr>
      </w:pPr>
    </w:p>
    <w:p w14:paraId="178B060D" w14:textId="77777777" w:rsidR="00061CAB" w:rsidRPr="00061CAB" w:rsidRDefault="00061CAB" w:rsidP="00061CAB">
      <w:pPr>
        <w:jc w:val="both"/>
        <w:rPr>
          <w:rFonts w:ascii="Arial" w:hAnsi="Arial" w:cs="Arial"/>
        </w:rPr>
      </w:pPr>
      <w:r w:rsidRPr="00061CAB">
        <w:rPr>
          <w:rFonts w:ascii="Arial" w:hAnsi="Arial" w:cs="Arial"/>
        </w:rPr>
        <w:t xml:space="preserve">The ADP and working groups should have in place processes to evaluate its work to make sure that the partnership is working effectively and making a positive difference in tackling substance misuse in Fife. Self-evaluation of individuals and collective impact can be measured, with recommendations for improvement. </w:t>
      </w:r>
    </w:p>
    <w:p w14:paraId="4B73DEFD" w14:textId="77777777" w:rsidR="00061CAB" w:rsidRPr="00061CAB" w:rsidRDefault="00061CAB" w:rsidP="00061CAB">
      <w:pPr>
        <w:pStyle w:val="Heading6"/>
        <w:jc w:val="center"/>
        <w:rPr>
          <w:rFonts w:cs="Arial"/>
          <w:szCs w:val="24"/>
        </w:rPr>
      </w:pPr>
    </w:p>
    <w:p w14:paraId="373E6794" w14:textId="77777777" w:rsidR="00061CAB" w:rsidRPr="00061CAB" w:rsidRDefault="00061CAB" w:rsidP="00061CAB">
      <w:pPr>
        <w:pStyle w:val="Heading6"/>
        <w:jc w:val="center"/>
        <w:rPr>
          <w:rFonts w:cs="Arial"/>
          <w:szCs w:val="24"/>
        </w:rPr>
      </w:pPr>
      <w:r w:rsidRPr="00061CAB">
        <w:rPr>
          <w:rFonts w:cs="Arial"/>
          <w:szCs w:val="24"/>
        </w:rPr>
        <w:br w:type="page"/>
      </w:r>
    </w:p>
    <w:p w14:paraId="7018602B" w14:textId="77777777" w:rsidR="00061CAB" w:rsidRPr="00061CAB" w:rsidRDefault="00061CAB" w:rsidP="00061CAB">
      <w:pPr>
        <w:pStyle w:val="Heading6"/>
        <w:jc w:val="center"/>
        <w:rPr>
          <w:rFonts w:cs="Arial"/>
          <w:szCs w:val="24"/>
        </w:rPr>
      </w:pPr>
    </w:p>
    <w:p w14:paraId="722E55CB" w14:textId="77777777" w:rsidR="00061CAB" w:rsidRPr="00061CAB" w:rsidRDefault="00061CAB" w:rsidP="00061CAB">
      <w:pPr>
        <w:pStyle w:val="Heading6"/>
        <w:rPr>
          <w:rFonts w:cs="Arial"/>
          <w:szCs w:val="24"/>
          <w:u w:val="none"/>
        </w:rPr>
      </w:pPr>
    </w:p>
    <w:p w14:paraId="769E3678" w14:textId="77777777" w:rsidR="00061CAB" w:rsidRPr="00061CAB" w:rsidRDefault="00061CAB" w:rsidP="00061CAB">
      <w:pPr>
        <w:pStyle w:val="Heading2"/>
        <w:shd w:val="clear" w:color="auto" w:fill="8E258D"/>
        <w:rPr>
          <w:rFonts w:cs="Arial"/>
          <w:color w:val="FFFFFF" w:themeColor="background1"/>
        </w:rPr>
      </w:pPr>
      <w:bookmarkStart w:id="16" w:name="_Toc469412579"/>
      <w:r w:rsidRPr="00061CAB">
        <w:rPr>
          <w:rFonts w:cs="Arial"/>
          <w:color w:val="FFFFFF" w:themeColor="background1"/>
        </w:rPr>
        <w:t>Section C - Strategic and operational delivery</w:t>
      </w:r>
      <w:bookmarkEnd w:id="16"/>
    </w:p>
    <w:p w14:paraId="44BA276A" w14:textId="77777777" w:rsidR="00061CAB" w:rsidRPr="00061CAB" w:rsidRDefault="00061CAB" w:rsidP="00223033">
      <w:pPr>
        <w:pStyle w:val="Heading6"/>
        <w:rPr>
          <w:rFonts w:cs="Arial"/>
          <w:b w:val="0"/>
          <w:szCs w:val="24"/>
          <w:u w:val="none"/>
        </w:rPr>
      </w:pPr>
    </w:p>
    <w:p w14:paraId="3486E147" w14:textId="77777777" w:rsidR="00061CAB" w:rsidRPr="00061CAB" w:rsidRDefault="00061CAB" w:rsidP="00061CAB">
      <w:pPr>
        <w:pStyle w:val="Heading2"/>
        <w:jc w:val="both"/>
        <w:rPr>
          <w:rFonts w:cs="Arial"/>
          <w:color w:val="8E258D"/>
          <w:szCs w:val="24"/>
        </w:rPr>
      </w:pPr>
      <w:bookmarkStart w:id="17" w:name="_Toc469412580"/>
      <w:r w:rsidRPr="00061CAB">
        <w:rPr>
          <w:rFonts w:cs="Arial"/>
          <w:color w:val="8E258D"/>
          <w:szCs w:val="24"/>
        </w:rPr>
        <w:t>C1 Strategic Themes and Delivery methods</w:t>
      </w:r>
      <w:bookmarkEnd w:id="17"/>
    </w:p>
    <w:p w14:paraId="357D3D7B" w14:textId="77777777" w:rsidR="00061CAB" w:rsidRPr="00061CAB" w:rsidRDefault="00061CAB" w:rsidP="00061CAB">
      <w:pPr>
        <w:rPr>
          <w:rFonts w:ascii="Arial" w:hAnsi="Arial" w:cs="Arial"/>
        </w:rPr>
      </w:pPr>
    </w:p>
    <w:p w14:paraId="20AC659C" w14:textId="77777777" w:rsidR="00061CAB" w:rsidRPr="00061CAB" w:rsidRDefault="00061CAB" w:rsidP="00061CAB">
      <w:pPr>
        <w:jc w:val="both"/>
        <w:rPr>
          <w:rFonts w:ascii="Arial" w:hAnsi="Arial" w:cs="Arial"/>
        </w:rPr>
      </w:pPr>
      <w:r w:rsidRPr="00061CAB">
        <w:rPr>
          <w:rFonts w:ascii="Arial" w:hAnsi="Arial" w:cs="Arial"/>
        </w:rPr>
        <w:t>Fife ADP’s strategic priorities and delivery methods are:</w:t>
      </w:r>
    </w:p>
    <w:p w14:paraId="10C2E7EB" w14:textId="77777777" w:rsidR="00061CAB" w:rsidRPr="00061CAB" w:rsidRDefault="00061CAB" w:rsidP="00061CAB">
      <w:pPr>
        <w:jc w:val="both"/>
        <w:rPr>
          <w:rFonts w:ascii="Arial" w:hAnsi="Arial" w:cs="Arial"/>
        </w:rPr>
      </w:pPr>
    </w:p>
    <w:p w14:paraId="2047D879" w14:textId="77777777" w:rsidR="00061CAB" w:rsidRPr="00061CAB" w:rsidRDefault="00061CAB" w:rsidP="00061CAB">
      <w:pPr>
        <w:jc w:val="both"/>
        <w:rPr>
          <w:rFonts w:ascii="Arial" w:hAnsi="Arial" w:cs="Arial"/>
        </w:rPr>
      </w:pPr>
      <w:r w:rsidRPr="00061CAB">
        <w:rPr>
          <w:rFonts w:ascii="Arial" w:hAnsi="Arial" w:cs="Arial"/>
        </w:rPr>
        <w:t xml:space="preserve">► Delivering Effective Prevention &amp; Early Intervention Initiatives through – </w:t>
      </w:r>
    </w:p>
    <w:p w14:paraId="7F4852F9" w14:textId="77777777" w:rsidR="00061CAB" w:rsidRPr="00061CAB" w:rsidRDefault="00061CAB" w:rsidP="00061CAB">
      <w:pPr>
        <w:jc w:val="both"/>
        <w:rPr>
          <w:rFonts w:ascii="Arial" w:hAnsi="Arial" w:cs="Arial"/>
        </w:rPr>
      </w:pPr>
    </w:p>
    <w:p w14:paraId="14A4236E" w14:textId="77777777" w:rsidR="00061CAB" w:rsidRPr="00061CAB" w:rsidRDefault="00061CAB" w:rsidP="00AD36EC">
      <w:pPr>
        <w:pStyle w:val="ListParagraph"/>
        <w:numPr>
          <w:ilvl w:val="0"/>
          <w:numId w:val="10"/>
        </w:numPr>
        <w:contextualSpacing/>
        <w:jc w:val="both"/>
        <w:rPr>
          <w:rFonts w:ascii="Arial" w:hAnsi="Arial" w:cs="Arial"/>
        </w:rPr>
      </w:pPr>
      <w:r w:rsidRPr="00061CAB">
        <w:rPr>
          <w:rFonts w:ascii="Arial" w:hAnsi="Arial" w:cs="Arial"/>
        </w:rPr>
        <w:t>Alcohol Related Harm Group</w:t>
      </w:r>
    </w:p>
    <w:p w14:paraId="77EFE7EF" w14:textId="77777777" w:rsidR="00061CAB" w:rsidRPr="00061CAB" w:rsidRDefault="00061CAB" w:rsidP="00AD36EC">
      <w:pPr>
        <w:pStyle w:val="ListParagraph"/>
        <w:numPr>
          <w:ilvl w:val="0"/>
          <w:numId w:val="10"/>
        </w:numPr>
        <w:contextualSpacing/>
        <w:jc w:val="both"/>
        <w:rPr>
          <w:rFonts w:ascii="Arial" w:hAnsi="Arial" w:cs="Arial"/>
        </w:rPr>
      </w:pPr>
      <w:r w:rsidRPr="00061CAB">
        <w:rPr>
          <w:rFonts w:ascii="Arial" w:hAnsi="Arial" w:cs="Arial"/>
        </w:rPr>
        <w:t>ADP Overdose Prevention and Drug Death Monitoring Group</w:t>
      </w:r>
    </w:p>
    <w:p w14:paraId="49A1A5C6" w14:textId="77777777" w:rsidR="00061CAB" w:rsidRPr="00061CAB" w:rsidRDefault="00061CAB" w:rsidP="00AD36EC">
      <w:pPr>
        <w:pStyle w:val="ListParagraph"/>
        <w:numPr>
          <w:ilvl w:val="0"/>
          <w:numId w:val="10"/>
        </w:numPr>
        <w:contextualSpacing/>
        <w:jc w:val="both"/>
        <w:rPr>
          <w:rFonts w:ascii="Arial" w:hAnsi="Arial" w:cs="Arial"/>
        </w:rPr>
      </w:pPr>
      <w:r w:rsidRPr="00061CAB">
        <w:rPr>
          <w:rFonts w:ascii="Arial" w:hAnsi="Arial" w:cs="Arial"/>
        </w:rPr>
        <w:t>BBV and Sexual Health Partnership Groups</w:t>
      </w:r>
    </w:p>
    <w:p w14:paraId="596170C6" w14:textId="77777777" w:rsidR="00061CAB" w:rsidRPr="00061CAB" w:rsidRDefault="00061CAB" w:rsidP="00AD36EC">
      <w:pPr>
        <w:pStyle w:val="ListParagraph"/>
        <w:numPr>
          <w:ilvl w:val="0"/>
          <w:numId w:val="10"/>
        </w:numPr>
        <w:contextualSpacing/>
        <w:jc w:val="both"/>
        <w:rPr>
          <w:rFonts w:ascii="Arial" w:hAnsi="Arial" w:cs="Arial"/>
        </w:rPr>
      </w:pPr>
      <w:r w:rsidRPr="00061CAB">
        <w:rPr>
          <w:rFonts w:ascii="Arial" w:hAnsi="Arial" w:cs="Arial"/>
        </w:rPr>
        <w:t>Preventing Homelessness Groups</w:t>
      </w:r>
    </w:p>
    <w:p w14:paraId="0A303F97" w14:textId="77777777" w:rsidR="00061CAB" w:rsidRPr="00061CAB" w:rsidRDefault="00061CAB" w:rsidP="00061CAB">
      <w:pPr>
        <w:jc w:val="both"/>
        <w:rPr>
          <w:rFonts w:ascii="Arial" w:hAnsi="Arial" w:cs="Arial"/>
        </w:rPr>
      </w:pPr>
    </w:p>
    <w:p w14:paraId="7804274B" w14:textId="77777777" w:rsidR="00061CAB" w:rsidRPr="00061CAB" w:rsidRDefault="00061CAB" w:rsidP="00061CAB">
      <w:pPr>
        <w:jc w:val="both"/>
        <w:rPr>
          <w:rFonts w:ascii="Arial" w:hAnsi="Arial" w:cs="Arial"/>
        </w:rPr>
      </w:pPr>
      <w:r w:rsidRPr="00061CAB">
        <w:rPr>
          <w:rFonts w:ascii="Arial" w:hAnsi="Arial" w:cs="Arial"/>
        </w:rPr>
        <w:t xml:space="preserve">► Effectively Protecting Those Affected by Substance Misuse through – </w:t>
      </w:r>
    </w:p>
    <w:p w14:paraId="5264653A" w14:textId="77777777" w:rsidR="00061CAB" w:rsidRPr="00061CAB" w:rsidRDefault="00061CAB" w:rsidP="00061CAB">
      <w:pPr>
        <w:jc w:val="both"/>
        <w:rPr>
          <w:rFonts w:ascii="Arial" w:hAnsi="Arial" w:cs="Arial"/>
        </w:rPr>
      </w:pPr>
    </w:p>
    <w:p w14:paraId="708C3B02" w14:textId="77777777" w:rsidR="00061CAB" w:rsidRPr="00061CAB" w:rsidRDefault="00061CAB" w:rsidP="00AD36EC">
      <w:pPr>
        <w:pStyle w:val="ListParagraph"/>
        <w:numPr>
          <w:ilvl w:val="0"/>
          <w:numId w:val="11"/>
        </w:numPr>
        <w:contextualSpacing/>
        <w:jc w:val="both"/>
        <w:rPr>
          <w:rFonts w:ascii="Arial" w:hAnsi="Arial" w:cs="Arial"/>
        </w:rPr>
      </w:pPr>
      <w:r w:rsidRPr="00061CAB">
        <w:rPr>
          <w:rFonts w:ascii="Arial" w:hAnsi="Arial" w:cs="Arial"/>
        </w:rPr>
        <w:t>ADP representation on Fife Child Protection Committee and Fife Adult Protection Committee, Homeless Steering Group and Violence Against Women Partnership Executive Committee.</w:t>
      </w:r>
    </w:p>
    <w:p w14:paraId="4EC0ACDE" w14:textId="77777777" w:rsidR="00061CAB" w:rsidRPr="00061CAB" w:rsidRDefault="00061CAB" w:rsidP="00061CAB">
      <w:pPr>
        <w:jc w:val="both"/>
        <w:rPr>
          <w:rFonts w:ascii="Arial" w:hAnsi="Arial" w:cs="Arial"/>
        </w:rPr>
      </w:pPr>
    </w:p>
    <w:p w14:paraId="50B4A547" w14:textId="77777777" w:rsidR="00061CAB" w:rsidRPr="00061CAB" w:rsidRDefault="00061CAB" w:rsidP="00061CAB">
      <w:pPr>
        <w:jc w:val="both"/>
        <w:rPr>
          <w:rFonts w:ascii="Arial" w:hAnsi="Arial" w:cs="Arial"/>
        </w:rPr>
      </w:pPr>
      <w:r w:rsidRPr="00061CAB">
        <w:rPr>
          <w:rFonts w:ascii="Arial" w:hAnsi="Arial" w:cs="Arial"/>
        </w:rPr>
        <w:t xml:space="preserve">► Delivering Effective Opportunities for Recovery from Substance Misuse through – </w:t>
      </w:r>
    </w:p>
    <w:p w14:paraId="3D356C76" w14:textId="77777777" w:rsidR="00061CAB" w:rsidRPr="00061CAB" w:rsidRDefault="00061CAB" w:rsidP="00061CAB">
      <w:pPr>
        <w:jc w:val="both"/>
        <w:rPr>
          <w:rFonts w:ascii="Arial" w:hAnsi="Arial" w:cs="Arial"/>
        </w:rPr>
      </w:pPr>
    </w:p>
    <w:p w14:paraId="458EB246" w14:textId="77777777" w:rsidR="00061CAB" w:rsidRPr="00061CAB" w:rsidRDefault="00061CAB" w:rsidP="00AD36EC">
      <w:pPr>
        <w:pStyle w:val="ListParagraph"/>
        <w:numPr>
          <w:ilvl w:val="0"/>
          <w:numId w:val="11"/>
        </w:numPr>
        <w:contextualSpacing/>
        <w:jc w:val="both"/>
        <w:rPr>
          <w:rFonts w:ascii="Arial" w:hAnsi="Arial" w:cs="Arial"/>
        </w:rPr>
      </w:pPr>
      <w:r w:rsidRPr="00061CAB">
        <w:rPr>
          <w:rFonts w:ascii="Arial" w:hAnsi="Arial" w:cs="Arial"/>
        </w:rPr>
        <w:t>ADP Recovery Working Group</w:t>
      </w:r>
    </w:p>
    <w:p w14:paraId="0E5A053E" w14:textId="77777777" w:rsidR="00061CAB" w:rsidRPr="00061CAB" w:rsidRDefault="00061CAB" w:rsidP="00AD36EC">
      <w:pPr>
        <w:pStyle w:val="ListParagraph"/>
        <w:numPr>
          <w:ilvl w:val="0"/>
          <w:numId w:val="11"/>
        </w:numPr>
        <w:contextualSpacing/>
        <w:jc w:val="both"/>
        <w:rPr>
          <w:rFonts w:ascii="Arial" w:hAnsi="Arial" w:cs="Arial"/>
        </w:rPr>
      </w:pPr>
      <w:r w:rsidRPr="00061CAB">
        <w:rPr>
          <w:rFonts w:ascii="Arial" w:hAnsi="Arial" w:cs="Arial"/>
        </w:rPr>
        <w:t>Recovery Communities &amp; Mutual Aid organisations</w:t>
      </w:r>
    </w:p>
    <w:p w14:paraId="2E87DEE3" w14:textId="77777777" w:rsidR="00061CAB" w:rsidRPr="00061CAB" w:rsidRDefault="00061CAB" w:rsidP="00AD36EC">
      <w:pPr>
        <w:pStyle w:val="ListParagraph"/>
        <w:numPr>
          <w:ilvl w:val="0"/>
          <w:numId w:val="11"/>
        </w:numPr>
        <w:contextualSpacing/>
        <w:jc w:val="both"/>
        <w:rPr>
          <w:rFonts w:ascii="Arial" w:hAnsi="Arial" w:cs="Arial"/>
        </w:rPr>
      </w:pPr>
      <w:r w:rsidRPr="00061CAB">
        <w:rPr>
          <w:rFonts w:ascii="Arial" w:hAnsi="Arial" w:cs="Arial"/>
        </w:rPr>
        <w:t>Linking with the Reducing Reoffending Partnership</w:t>
      </w:r>
    </w:p>
    <w:p w14:paraId="2D7E6942" w14:textId="77777777" w:rsidR="00061CAB" w:rsidRPr="00061CAB" w:rsidRDefault="00061CAB" w:rsidP="00061CAB">
      <w:pPr>
        <w:pStyle w:val="ListParagraph"/>
        <w:jc w:val="both"/>
        <w:rPr>
          <w:rFonts w:ascii="Arial" w:hAnsi="Arial" w:cs="Arial"/>
        </w:rPr>
      </w:pPr>
    </w:p>
    <w:p w14:paraId="6598C4B1" w14:textId="77777777" w:rsidR="00061CAB" w:rsidRPr="00061CAB" w:rsidRDefault="00061CAB" w:rsidP="00061CAB">
      <w:pPr>
        <w:jc w:val="both"/>
        <w:rPr>
          <w:rFonts w:ascii="Arial" w:hAnsi="Arial" w:cs="Arial"/>
        </w:rPr>
      </w:pPr>
      <w:r w:rsidRPr="00061CAB">
        <w:rPr>
          <w:rFonts w:ascii="Arial" w:hAnsi="Arial" w:cs="Arial"/>
        </w:rPr>
        <w:t>ADP working groups will also take into account the cross cutting themes of:</w:t>
      </w:r>
    </w:p>
    <w:p w14:paraId="30BEB196" w14:textId="77777777" w:rsidR="00061CAB" w:rsidRPr="00061CAB" w:rsidRDefault="00061CAB" w:rsidP="00061CAB">
      <w:pPr>
        <w:jc w:val="both"/>
        <w:rPr>
          <w:rFonts w:ascii="Arial" w:hAnsi="Arial" w:cs="Arial"/>
        </w:rPr>
      </w:pPr>
    </w:p>
    <w:p w14:paraId="1EAFA7ED" w14:textId="77777777" w:rsidR="00061CAB" w:rsidRPr="00061CAB" w:rsidRDefault="00061CAB" w:rsidP="00AD36EC">
      <w:pPr>
        <w:numPr>
          <w:ilvl w:val="0"/>
          <w:numId w:val="3"/>
        </w:numPr>
        <w:jc w:val="both"/>
        <w:rPr>
          <w:rFonts w:ascii="Arial" w:hAnsi="Arial" w:cs="Arial"/>
        </w:rPr>
      </w:pPr>
      <w:r w:rsidRPr="00061CAB">
        <w:rPr>
          <w:rFonts w:ascii="Arial" w:hAnsi="Arial" w:cs="Arial"/>
        </w:rPr>
        <w:t>User Participation</w:t>
      </w:r>
    </w:p>
    <w:p w14:paraId="53CA002B" w14:textId="77777777" w:rsidR="00061CAB" w:rsidRPr="00061CAB" w:rsidRDefault="00061CAB" w:rsidP="00AD36EC">
      <w:pPr>
        <w:numPr>
          <w:ilvl w:val="0"/>
          <w:numId w:val="3"/>
        </w:numPr>
        <w:jc w:val="both"/>
        <w:rPr>
          <w:rFonts w:ascii="Arial" w:hAnsi="Arial" w:cs="Arial"/>
        </w:rPr>
      </w:pPr>
      <w:r w:rsidRPr="00061CAB">
        <w:rPr>
          <w:rFonts w:ascii="Arial" w:hAnsi="Arial" w:cs="Arial"/>
        </w:rPr>
        <w:t>Quality Standards and quality assurance</w:t>
      </w:r>
    </w:p>
    <w:p w14:paraId="07755FFF" w14:textId="77777777" w:rsidR="00061CAB" w:rsidRPr="00061CAB" w:rsidRDefault="00061CAB" w:rsidP="00061CAB">
      <w:pPr>
        <w:jc w:val="both"/>
        <w:rPr>
          <w:rFonts w:ascii="Arial" w:hAnsi="Arial" w:cs="Arial"/>
        </w:rPr>
      </w:pPr>
    </w:p>
    <w:p w14:paraId="3CF05C1B" w14:textId="77777777" w:rsidR="00061CAB" w:rsidRPr="00061CAB" w:rsidRDefault="00061CAB" w:rsidP="00061CAB">
      <w:pPr>
        <w:jc w:val="both"/>
        <w:rPr>
          <w:rFonts w:ascii="Arial" w:hAnsi="Arial" w:cs="Arial"/>
        </w:rPr>
      </w:pPr>
      <w:r w:rsidRPr="00061CAB">
        <w:rPr>
          <w:rFonts w:ascii="Arial" w:hAnsi="Arial" w:cs="Arial"/>
        </w:rPr>
        <w:t>The ADP can delegate or refer such matters as it considers appropriate to its working groups.</w:t>
      </w:r>
    </w:p>
    <w:p w14:paraId="6C0A4090" w14:textId="77777777" w:rsidR="00061CAB" w:rsidRPr="00061CAB" w:rsidRDefault="00061CAB" w:rsidP="00061CAB">
      <w:pPr>
        <w:jc w:val="both"/>
        <w:rPr>
          <w:rFonts w:ascii="Arial" w:hAnsi="Arial" w:cs="Arial"/>
        </w:rPr>
      </w:pPr>
    </w:p>
    <w:p w14:paraId="605BBC76" w14:textId="77777777" w:rsidR="00061CAB" w:rsidRPr="00061CAB" w:rsidRDefault="00061CAB" w:rsidP="00061CAB">
      <w:pPr>
        <w:jc w:val="both"/>
        <w:rPr>
          <w:rFonts w:ascii="Arial" w:hAnsi="Arial" w:cs="Arial"/>
        </w:rPr>
      </w:pPr>
      <w:r w:rsidRPr="00061CAB">
        <w:rPr>
          <w:rFonts w:ascii="Arial" w:hAnsi="Arial" w:cs="Arial"/>
        </w:rPr>
        <w:t>The ADP may at any time make recommendations to vary the function and membership of the working groups. The process will require a simple majority following a vote by members of the ADP on any proposed variation. Fife ADP can also establish short life working groups to tackle specific activities.</w:t>
      </w:r>
    </w:p>
    <w:p w14:paraId="3A59E74A" w14:textId="77777777" w:rsidR="00061CAB" w:rsidRPr="00061CAB" w:rsidRDefault="00061CAB" w:rsidP="00061CAB">
      <w:pPr>
        <w:jc w:val="both"/>
        <w:rPr>
          <w:rFonts w:ascii="Arial" w:hAnsi="Arial" w:cs="Arial"/>
        </w:rPr>
      </w:pPr>
    </w:p>
    <w:p w14:paraId="260AD55B" w14:textId="77777777" w:rsidR="00061CAB" w:rsidRPr="00061CAB" w:rsidRDefault="00061CAB" w:rsidP="00061CAB">
      <w:pPr>
        <w:jc w:val="both"/>
        <w:rPr>
          <w:rFonts w:ascii="Arial" w:hAnsi="Arial" w:cs="Arial"/>
        </w:rPr>
      </w:pPr>
    </w:p>
    <w:p w14:paraId="08A7C4E0" w14:textId="77777777" w:rsidR="00061CAB" w:rsidRPr="00061CAB" w:rsidRDefault="00061CAB" w:rsidP="00061CAB">
      <w:pPr>
        <w:jc w:val="both"/>
        <w:rPr>
          <w:rFonts w:ascii="Arial" w:hAnsi="Arial" w:cs="Arial"/>
        </w:rPr>
      </w:pPr>
    </w:p>
    <w:p w14:paraId="27387D6C" w14:textId="77777777" w:rsidR="00061CAB" w:rsidRPr="00061CAB" w:rsidRDefault="00061CAB" w:rsidP="00061CAB">
      <w:pPr>
        <w:jc w:val="both"/>
        <w:rPr>
          <w:rFonts w:ascii="Arial" w:hAnsi="Arial" w:cs="Arial"/>
        </w:rPr>
      </w:pPr>
    </w:p>
    <w:p w14:paraId="3D306CFB" w14:textId="77777777" w:rsidR="00061CAB" w:rsidRPr="00061CAB" w:rsidRDefault="00061CAB" w:rsidP="00061CAB">
      <w:pPr>
        <w:jc w:val="both"/>
        <w:rPr>
          <w:rFonts w:ascii="Arial" w:hAnsi="Arial" w:cs="Arial"/>
        </w:rPr>
      </w:pPr>
    </w:p>
    <w:p w14:paraId="05D19D5F" w14:textId="77777777" w:rsidR="00061CAB" w:rsidRPr="00061CAB" w:rsidRDefault="00061CAB" w:rsidP="00061CAB">
      <w:pPr>
        <w:jc w:val="both"/>
        <w:rPr>
          <w:rFonts w:ascii="Arial" w:hAnsi="Arial" w:cs="Arial"/>
        </w:rPr>
      </w:pPr>
    </w:p>
    <w:p w14:paraId="558F043A" w14:textId="77777777" w:rsidR="00061CAB" w:rsidRPr="00061CAB" w:rsidRDefault="00061CAB" w:rsidP="00061CAB">
      <w:pPr>
        <w:jc w:val="both"/>
        <w:rPr>
          <w:rFonts w:ascii="Arial" w:hAnsi="Arial" w:cs="Arial"/>
        </w:rPr>
      </w:pPr>
    </w:p>
    <w:p w14:paraId="6AA2002E" w14:textId="77777777" w:rsidR="00061CAB" w:rsidRPr="00061CAB" w:rsidRDefault="00061CAB" w:rsidP="00061CAB">
      <w:pPr>
        <w:jc w:val="both"/>
        <w:rPr>
          <w:rFonts w:ascii="Arial" w:hAnsi="Arial" w:cs="Arial"/>
        </w:rPr>
      </w:pPr>
    </w:p>
    <w:p w14:paraId="63EDE01E" w14:textId="77777777" w:rsidR="00061CAB" w:rsidRPr="00061CAB" w:rsidRDefault="00061CAB" w:rsidP="00061CAB">
      <w:pPr>
        <w:jc w:val="both"/>
        <w:rPr>
          <w:rFonts w:ascii="Arial" w:hAnsi="Arial" w:cs="Arial"/>
        </w:rPr>
      </w:pPr>
      <w:r w:rsidRPr="00061CAB">
        <w:rPr>
          <w:rFonts w:ascii="Arial" w:hAnsi="Arial" w:cs="Arial"/>
        </w:rPr>
        <w:t>The Working Groups of the ADP are shown below -</w:t>
      </w:r>
    </w:p>
    <w:p w14:paraId="37BBBEF5" w14:textId="77777777" w:rsidR="00061CAB" w:rsidRPr="00061CAB" w:rsidRDefault="00061CAB" w:rsidP="00061CAB">
      <w:pPr>
        <w:jc w:val="both"/>
        <w:rPr>
          <w:rFonts w:ascii="Arial" w:hAnsi="Arial" w:cs="Arial"/>
          <w:b/>
        </w:rPr>
      </w:pPr>
    </w:p>
    <w:p w14:paraId="38999199" w14:textId="77777777" w:rsidR="00061CAB" w:rsidRPr="00061CAB" w:rsidRDefault="00061CAB" w:rsidP="00061CAB">
      <w:pPr>
        <w:jc w:val="both"/>
        <w:rPr>
          <w:rFonts w:ascii="Arial" w:hAnsi="Arial" w:cs="Arial"/>
        </w:rPr>
      </w:pPr>
      <w:r w:rsidRPr="00061CAB">
        <w:rPr>
          <w:rFonts w:ascii="Arial" w:hAnsi="Arial" w:cs="Arial"/>
          <w:noProof/>
        </w:rPr>
        <w:drawing>
          <wp:inline distT="0" distB="0" distL="0" distR="0" wp14:anchorId="165F07B8" wp14:editId="56B7E1E1">
            <wp:extent cx="5274310" cy="2847975"/>
            <wp:effectExtent l="38100" t="0" r="7874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061CAB">
        <w:rPr>
          <w:rFonts w:ascii="Arial" w:hAnsi="Arial" w:cs="Arial"/>
        </w:rPr>
        <w:t xml:space="preserve"> </w:t>
      </w:r>
    </w:p>
    <w:p w14:paraId="76737731" w14:textId="77777777" w:rsidR="00061CAB" w:rsidRPr="00061CAB" w:rsidRDefault="00061CAB" w:rsidP="00061CAB">
      <w:pPr>
        <w:jc w:val="both"/>
        <w:rPr>
          <w:rFonts w:ascii="Arial" w:hAnsi="Arial" w:cs="Arial"/>
        </w:rPr>
      </w:pPr>
      <w:r w:rsidRPr="00061CAB">
        <w:rPr>
          <w:rFonts w:ascii="Arial" w:hAnsi="Arial" w:cs="Arial"/>
        </w:rPr>
        <w:t xml:space="preserve">The ADP also feeds into the groups shown below – </w:t>
      </w:r>
    </w:p>
    <w:p w14:paraId="46B0801F" w14:textId="77777777" w:rsidR="00061CAB" w:rsidRPr="00061CAB" w:rsidRDefault="00061CAB" w:rsidP="00061CAB">
      <w:pPr>
        <w:jc w:val="both"/>
        <w:rPr>
          <w:rFonts w:ascii="Arial" w:hAnsi="Arial" w:cs="Arial"/>
        </w:rPr>
      </w:pPr>
    </w:p>
    <w:p w14:paraId="7C2FFFB2" w14:textId="77777777" w:rsidR="00061CAB" w:rsidRPr="00061CAB" w:rsidRDefault="00061CAB" w:rsidP="00AD36EC">
      <w:pPr>
        <w:pStyle w:val="ListParagraph"/>
        <w:numPr>
          <w:ilvl w:val="0"/>
          <w:numId w:val="15"/>
        </w:numPr>
        <w:contextualSpacing/>
        <w:jc w:val="both"/>
        <w:rPr>
          <w:rFonts w:ascii="Arial" w:hAnsi="Arial" w:cs="Arial"/>
        </w:rPr>
      </w:pPr>
      <w:r w:rsidRPr="00061CAB">
        <w:rPr>
          <w:rFonts w:ascii="Arial" w:hAnsi="Arial" w:cs="Arial"/>
        </w:rPr>
        <w:t>Child Protection Committee</w:t>
      </w:r>
    </w:p>
    <w:p w14:paraId="58715915" w14:textId="77777777" w:rsidR="00061CAB" w:rsidRPr="00061CAB" w:rsidRDefault="00061CAB" w:rsidP="00AD36EC">
      <w:pPr>
        <w:pStyle w:val="ListParagraph"/>
        <w:numPr>
          <w:ilvl w:val="0"/>
          <w:numId w:val="15"/>
        </w:numPr>
        <w:contextualSpacing/>
        <w:jc w:val="both"/>
        <w:rPr>
          <w:rFonts w:ascii="Arial" w:hAnsi="Arial" w:cs="Arial"/>
        </w:rPr>
      </w:pPr>
      <w:r w:rsidRPr="00061CAB">
        <w:rPr>
          <w:rFonts w:ascii="Arial" w:hAnsi="Arial" w:cs="Arial"/>
        </w:rPr>
        <w:t>Adult Protection Committee</w:t>
      </w:r>
    </w:p>
    <w:p w14:paraId="0F735991" w14:textId="77777777" w:rsidR="00061CAB" w:rsidRPr="00061CAB" w:rsidRDefault="00061CAB" w:rsidP="00AD36EC">
      <w:pPr>
        <w:pStyle w:val="ListParagraph"/>
        <w:numPr>
          <w:ilvl w:val="0"/>
          <w:numId w:val="15"/>
        </w:numPr>
        <w:contextualSpacing/>
        <w:jc w:val="both"/>
        <w:rPr>
          <w:rFonts w:ascii="Arial" w:hAnsi="Arial" w:cs="Arial"/>
        </w:rPr>
      </w:pPr>
      <w:r w:rsidRPr="00061CAB">
        <w:rPr>
          <w:rFonts w:ascii="Arial" w:hAnsi="Arial" w:cs="Arial"/>
        </w:rPr>
        <w:t>Reducing Offending and Reoffending Partnership</w:t>
      </w:r>
    </w:p>
    <w:p w14:paraId="573FC878" w14:textId="77777777" w:rsidR="00061CAB" w:rsidRPr="00061CAB" w:rsidRDefault="00061CAB" w:rsidP="00AD36EC">
      <w:pPr>
        <w:pStyle w:val="ListParagraph"/>
        <w:numPr>
          <w:ilvl w:val="0"/>
          <w:numId w:val="15"/>
        </w:numPr>
        <w:contextualSpacing/>
        <w:jc w:val="both"/>
        <w:rPr>
          <w:rFonts w:ascii="Arial" w:hAnsi="Arial" w:cs="Arial"/>
        </w:rPr>
      </w:pPr>
      <w:r w:rsidRPr="00061CAB">
        <w:rPr>
          <w:rFonts w:ascii="Arial" w:hAnsi="Arial" w:cs="Arial"/>
        </w:rPr>
        <w:t>Blood Borne Virus Group</w:t>
      </w:r>
    </w:p>
    <w:p w14:paraId="44FA97A8" w14:textId="77777777" w:rsidR="00061CAB" w:rsidRPr="00061CAB" w:rsidRDefault="00061CAB" w:rsidP="00AD36EC">
      <w:pPr>
        <w:pStyle w:val="ListParagraph"/>
        <w:numPr>
          <w:ilvl w:val="0"/>
          <w:numId w:val="15"/>
        </w:numPr>
        <w:contextualSpacing/>
        <w:jc w:val="both"/>
        <w:rPr>
          <w:rFonts w:ascii="Arial" w:hAnsi="Arial" w:cs="Arial"/>
        </w:rPr>
      </w:pPr>
      <w:r w:rsidRPr="00061CAB">
        <w:rPr>
          <w:rFonts w:ascii="Arial" w:hAnsi="Arial" w:cs="Arial"/>
        </w:rPr>
        <w:t>Violence Against Women Partnership</w:t>
      </w:r>
    </w:p>
    <w:p w14:paraId="5C98EFBB" w14:textId="77777777" w:rsidR="00061CAB" w:rsidRPr="00061CAB" w:rsidRDefault="00061CAB" w:rsidP="00AD36EC">
      <w:pPr>
        <w:pStyle w:val="ListParagraph"/>
        <w:numPr>
          <w:ilvl w:val="0"/>
          <w:numId w:val="15"/>
        </w:numPr>
        <w:contextualSpacing/>
        <w:jc w:val="both"/>
        <w:rPr>
          <w:rFonts w:ascii="Arial" w:hAnsi="Arial" w:cs="Arial"/>
        </w:rPr>
      </w:pPr>
      <w:r w:rsidRPr="00061CAB">
        <w:rPr>
          <w:rFonts w:ascii="Arial" w:hAnsi="Arial" w:cs="Arial"/>
        </w:rPr>
        <w:t>Managed Care Network</w:t>
      </w:r>
    </w:p>
    <w:p w14:paraId="1692D29F" w14:textId="77777777" w:rsidR="00061CAB" w:rsidRPr="00061CAB" w:rsidRDefault="00061CAB" w:rsidP="00061CAB">
      <w:pPr>
        <w:jc w:val="both"/>
        <w:rPr>
          <w:rFonts w:ascii="Arial" w:hAnsi="Arial" w:cs="Arial"/>
        </w:rPr>
      </w:pPr>
    </w:p>
    <w:p w14:paraId="19A6D1D7" w14:textId="77777777" w:rsidR="00061CAB" w:rsidRPr="00061CAB" w:rsidRDefault="00061CAB" w:rsidP="00061CAB">
      <w:pPr>
        <w:pStyle w:val="Heading2"/>
        <w:jc w:val="both"/>
        <w:rPr>
          <w:rFonts w:cs="Arial"/>
          <w:color w:val="8E258D"/>
          <w:szCs w:val="24"/>
        </w:rPr>
      </w:pPr>
      <w:bookmarkStart w:id="18" w:name="_Toc469412581"/>
      <w:r w:rsidRPr="00061CAB">
        <w:rPr>
          <w:rFonts w:cs="Arial"/>
          <w:color w:val="8E258D"/>
          <w:szCs w:val="24"/>
        </w:rPr>
        <w:t>C2 Role and remit</w:t>
      </w:r>
      <w:bookmarkEnd w:id="18"/>
    </w:p>
    <w:p w14:paraId="2FCCE1CC" w14:textId="77777777" w:rsidR="00061CAB" w:rsidRPr="00061CAB" w:rsidRDefault="00061CAB" w:rsidP="00061CAB">
      <w:pPr>
        <w:jc w:val="both"/>
        <w:rPr>
          <w:rFonts w:ascii="Arial" w:hAnsi="Arial" w:cs="Arial"/>
        </w:rPr>
      </w:pPr>
    </w:p>
    <w:p w14:paraId="61FF2DE4" w14:textId="466BB5AF" w:rsidR="00061CAB" w:rsidRPr="00061CAB" w:rsidRDefault="00061CAB" w:rsidP="00061CAB">
      <w:pPr>
        <w:jc w:val="both"/>
        <w:rPr>
          <w:rFonts w:ascii="Arial" w:hAnsi="Arial" w:cs="Arial"/>
        </w:rPr>
      </w:pPr>
      <w:r w:rsidRPr="00061CAB">
        <w:rPr>
          <w:rFonts w:ascii="Arial" w:hAnsi="Arial" w:cs="Arial"/>
        </w:rPr>
        <w:t>The ADP Support Team will support the functioning of each ADP working group</w:t>
      </w:r>
      <w:r w:rsidR="005E7AEE">
        <w:rPr>
          <w:rFonts w:ascii="Arial" w:hAnsi="Arial" w:cs="Arial"/>
        </w:rPr>
        <w:t xml:space="preserve"> as far as is possible given resource issues</w:t>
      </w:r>
      <w:r w:rsidRPr="00061CAB">
        <w:rPr>
          <w:rFonts w:ascii="Arial" w:hAnsi="Arial" w:cs="Arial"/>
        </w:rPr>
        <w:t>. The role and remit of each group is detailed in section D.</w:t>
      </w:r>
    </w:p>
    <w:p w14:paraId="15907B6B" w14:textId="77777777" w:rsidR="00061CAB" w:rsidRPr="00061CAB" w:rsidRDefault="00061CAB" w:rsidP="00061CAB">
      <w:pPr>
        <w:jc w:val="both"/>
        <w:rPr>
          <w:rFonts w:ascii="Arial" w:hAnsi="Arial" w:cs="Arial"/>
        </w:rPr>
      </w:pPr>
    </w:p>
    <w:p w14:paraId="62DB6773" w14:textId="77777777" w:rsidR="00061CAB" w:rsidRPr="00061CAB" w:rsidRDefault="00061CAB" w:rsidP="00061CAB">
      <w:pPr>
        <w:jc w:val="both"/>
        <w:rPr>
          <w:rFonts w:ascii="Arial" w:hAnsi="Arial" w:cs="Arial"/>
        </w:rPr>
      </w:pPr>
      <w:r w:rsidRPr="00061CAB">
        <w:rPr>
          <w:rFonts w:ascii="Arial" w:hAnsi="Arial" w:cs="Arial"/>
        </w:rPr>
        <w:t>During intervals between meetings of the ADP or its groups, the ADP Chair shall have powers to deal with matters of urgency which fall within the terms of reference of the ADP and require a decision, which would normally be taken by the ADP.  All decisions so taken should be reported to the next full meeting of the relevant group.</w:t>
      </w:r>
    </w:p>
    <w:p w14:paraId="161C8DBB" w14:textId="77777777" w:rsidR="00061CAB" w:rsidRPr="00061CAB" w:rsidRDefault="00061CAB" w:rsidP="00061CAB">
      <w:pPr>
        <w:jc w:val="both"/>
        <w:rPr>
          <w:rFonts w:ascii="Arial" w:hAnsi="Arial" w:cs="Arial"/>
        </w:rPr>
      </w:pPr>
    </w:p>
    <w:p w14:paraId="60760870" w14:textId="77777777" w:rsidR="00061CAB" w:rsidRPr="00061CAB" w:rsidRDefault="00061CAB" w:rsidP="00061CAB">
      <w:pPr>
        <w:jc w:val="both"/>
        <w:rPr>
          <w:rFonts w:ascii="Arial" w:hAnsi="Arial" w:cs="Arial"/>
        </w:rPr>
      </w:pPr>
      <w:r w:rsidRPr="00061CAB">
        <w:rPr>
          <w:rFonts w:ascii="Arial" w:hAnsi="Arial" w:cs="Arial"/>
        </w:rPr>
        <w:t>Each ADP working group will have a clear work plan which will be reviewed regularly.</w:t>
      </w:r>
    </w:p>
    <w:p w14:paraId="2B2E91CC" w14:textId="77777777" w:rsidR="00061CAB" w:rsidRPr="00061CAB" w:rsidRDefault="00061CAB" w:rsidP="00061CAB">
      <w:pPr>
        <w:jc w:val="both"/>
        <w:rPr>
          <w:rFonts w:ascii="Arial" w:hAnsi="Arial" w:cs="Arial"/>
        </w:rPr>
      </w:pPr>
    </w:p>
    <w:p w14:paraId="349C022C" w14:textId="77777777" w:rsidR="00061CAB" w:rsidRPr="00061CAB" w:rsidRDefault="00061CAB" w:rsidP="00061CAB">
      <w:pPr>
        <w:pStyle w:val="Heading2"/>
        <w:jc w:val="both"/>
        <w:rPr>
          <w:rFonts w:cs="Arial"/>
          <w:color w:val="8E258D"/>
          <w:szCs w:val="24"/>
        </w:rPr>
      </w:pPr>
      <w:bookmarkStart w:id="19" w:name="_Toc469412582"/>
      <w:r w:rsidRPr="00061CAB">
        <w:rPr>
          <w:rFonts w:cs="Arial"/>
          <w:color w:val="8E258D"/>
          <w:szCs w:val="24"/>
        </w:rPr>
        <w:t>C3 Minutes of Meetings of ADP Working Groups</w:t>
      </w:r>
      <w:bookmarkEnd w:id="19"/>
      <w:r w:rsidRPr="00061CAB">
        <w:rPr>
          <w:rFonts w:cs="Arial"/>
          <w:color w:val="8E258D"/>
          <w:szCs w:val="24"/>
        </w:rPr>
        <w:t xml:space="preserve">  </w:t>
      </w:r>
    </w:p>
    <w:p w14:paraId="600C1B43" w14:textId="77777777" w:rsidR="00061CAB" w:rsidRPr="00061CAB" w:rsidRDefault="00061CAB" w:rsidP="00061CAB">
      <w:pPr>
        <w:jc w:val="both"/>
        <w:rPr>
          <w:rFonts w:ascii="Arial" w:hAnsi="Arial" w:cs="Arial"/>
        </w:rPr>
      </w:pPr>
    </w:p>
    <w:p w14:paraId="4B7ECBE8" w14:textId="2D25C308" w:rsidR="00061CAB" w:rsidRPr="00061CAB" w:rsidRDefault="00061CAB" w:rsidP="00061CAB">
      <w:pPr>
        <w:jc w:val="both"/>
        <w:rPr>
          <w:rFonts w:ascii="Arial" w:hAnsi="Arial" w:cs="Arial"/>
        </w:rPr>
      </w:pPr>
      <w:r w:rsidRPr="00061CAB">
        <w:rPr>
          <w:rFonts w:ascii="Arial" w:hAnsi="Arial" w:cs="Arial"/>
        </w:rPr>
        <w:t>An update report</w:t>
      </w:r>
      <w:r w:rsidR="005E7AEE">
        <w:rPr>
          <w:rFonts w:ascii="Arial" w:hAnsi="Arial" w:cs="Arial"/>
        </w:rPr>
        <w:t xml:space="preserve"> (verbal or written)</w:t>
      </w:r>
      <w:r w:rsidRPr="00061CAB">
        <w:rPr>
          <w:rFonts w:ascii="Arial" w:hAnsi="Arial" w:cs="Arial"/>
        </w:rPr>
        <w:t xml:space="preserve"> of each working group of the ADP shall be submitted as soon as is practicable to an ordinary meeting of the ADP for </w:t>
      </w:r>
      <w:r w:rsidRPr="00061CAB">
        <w:rPr>
          <w:rFonts w:ascii="Arial" w:hAnsi="Arial" w:cs="Arial"/>
        </w:rPr>
        <w:lastRenderedPageBreak/>
        <w:t>information, including any recommendations or actions having been made by the group concerned or any forwarded to ADP for advice/action.</w:t>
      </w:r>
    </w:p>
    <w:p w14:paraId="5A6152B4" w14:textId="1CB7D630" w:rsidR="00061CAB" w:rsidRPr="00061CAB" w:rsidRDefault="00061CAB" w:rsidP="00061CAB">
      <w:pPr>
        <w:jc w:val="both"/>
        <w:rPr>
          <w:rFonts w:ascii="Arial" w:hAnsi="Arial" w:cs="Arial"/>
        </w:rPr>
      </w:pPr>
      <w:r w:rsidRPr="00061CAB">
        <w:rPr>
          <w:rFonts w:ascii="Arial" w:hAnsi="Arial" w:cs="Arial"/>
        </w:rPr>
        <w:t xml:space="preserve">Where </w:t>
      </w:r>
      <w:r w:rsidRPr="00061CAB">
        <w:rPr>
          <w:rFonts w:ascii="Arial" w:hAnsi="Arial" w:cs="Arial"/>
          <w:b/>
        </w:rPr>
        <w:t xml:space="preserve">minutes </w:t>
      </w:r>
      <w:r w:rsidRPr="00061CAB">
        <w:rPr>
          <w:rFonts w:ascii="Arial" w:hAnsi="Arial" w:cs="Arial"/>
        </w:rPr>
        <w:t xml:space="preserve">are unconfirmed, these should be clearly marked as such by the use of a </w:t>
      </w:r>
      <w:r w:rsidRPr="00061CAB">
        <w:rPr>
          <w:rFonts w:ascii="Arial" w:hAnsi="Arial" w:cs="Arial"/>
          <w:b/>
        </w:rPr>
        <w:t xml:space="preserve">draft </w:t>
      </w:r>
      <w:r w:rsidRPr="00061CAB">
        <w:rPr>
          <w:rFonts w:ascii="Arial" w:hAnsi="Arial" w:cs="Arial"/>
        </w:rPr>
        <w:t>watermark. Draft minutes should not be circulated beyond the immediate group membership without the agreement of the Chair</w:t>
      </w:r>
      <w:r w:rsidR="005E7AEE">
        <w:rPr>
          <w:rFonts w:ascii="Arial" w:hAnsi="Arial" w:cs="Arial"/>
        </w:rPr>
        <w:t xml:space="preserve"> of the working group</w:t>
      </w:r>
      <w:r w:rsidRPr="00061CAB">
        <w:rPr>
          <w:rFonts w:ascii="Arial" w:hAnsi="Arial" w:cs="Arial"/>
        </w:rPr>
        <w:t>.</w:t>
      </w:r>
    </w:p>
    <w:p w14:paraId="62AEB1E8" w14:textId="77777777" w:rsidR="00061CAB" w:rsidRPr="00061CAB" w:rsidRDefault="00061CAB" w:rsidP="00061CAB">
      <w:pPr>
        <w:jc w:val="both"/>
        <w:rPr>
          <w:rFonts w:ascii="Arial" w:hAnsi="Arial" w:cs="Arial"/>
        </w:rPr>
      </w:pPr>
    </w:p>
    <w:p w14:paraId="62EC0E69" w14:textId="77777777" w:rsidR="00061CAB" w:rsidRPr="00061CAB" w:rsidRDefault="00061CAB" w:rsidP="00061CAB">
      <w:pPr>
        <w:jc w:val="both"/>
        <w:rPr>
          <w:rFonts w:ascii="Arial" w:hAnsi="Arial" w:cs="Arial"/>
        </w:rPr>
      </w:pPr>
      <w:r w:rsidRPr="00061CAB">
        <w:rPr>
          <w:rFonts w:ascii="Arial" w:hAnsi="Arial" w:cs="Arial"/>
        </w:rPr>
        <w:t>The Chair (or person presiding) shall also table the minute of each working group at the next meeting of the group concerned for approval.</w:t>
      </w:r>
    </w:p>
    <w:p w14:paraId="14F1B906" w14:textId="77777777" w:rsidR="00061CAB" w:rsidRPr="00061CAB" w:rsidRDefault="00061CAB" w:rsidP="00061CAB">
      <w:pPr>
        <w:jc w:val="both"/>
        <w:rPr>
          <w:rFonts w:ascii="Arial" w:hAnsi="Arial" w:cs="Arial"/>
        </w:rPr>
      </w:pPr>
    </w:p>
    <w:p w14:paraId="1853DDB8" w14:textId="195EC2C4" w:rsidR="00061CAB" w:rsidRPr="00061CAB" w:rsidRDefault="00061CAB" w:rsidP="00061CAB">
      <w:pPr>
        <w:jc w:val="both"/>
        <w:rPr>
          <w:rFonts w:ascii="Arial" w:hAnsi="Arial" w:cs="Arial"/>
        </w:rPr>
      </w:pPr>
      <w:r w:rsidRPr="00061CAB">
        <w:rPr>
          <w:rFonts w:ascii="Arial" w:hAnsi="Arial" w:cs="Arial"/>
        </w:rPr>
        <w:t>Minutes and actions will be compiled by the ADP support team and submitted to the Chair</w:t>
      </w:r>
      <w:r w:rsidR="005E7AEE">
        <w:rPr>
          <w:rFonts w:ascii="Arial" w:hAnsi="Arial" w:cs="Arial"/>
        </w:rPr>
        <w:t xml:space="preserve"> of the working group for approval</w:t>
      </w:r>
      <w:r w:rsidRPr="00061CAB">
        <w:rPr>
          <w:rFonts w:ascii="Arial" w:hAnsi="Arial" w:cs="Arial"/>
        </w:rPr>
        <w:t xml:space="preserve">. These should then be sent to members of the group and any other interested parties within one month of the meeting occurring.  The same standards for sending out papers etc. as for the ADP shall pertain to working groups. </w:t>
      </w:r>
    </w:p>
    <w:p w14:paraId="646D9AB5" w14:textId="77777777" w:rsidR="00061CAB" w:rsidRPr="00061CAB" w:rsidRDefault="00061CAB" w:rsidP="00061CAB">
      <w:pPr>
        <w:jc w:val="both"/>
        <w:rPr>
          <w:rFonts w:ascii="Arial" w:hAnsi="Arial" w:cs="Arial"/>
        </w:rPr>
      </w:pPr>
    </w:p>
    <w:p w14:paraId="5BD4FACD" w14:textId="77777777" w:rsidR="00061CAB" w:rsidRPr="00061CAB" w:rsidRDefault="00061CAB" w:rsidP="00061CAB">
      <w:pPr>
        <w:pStyle w:val="Heading2"/>
        <w:jc w:val="both"/>
        <w:rPr>
          <w:rFonts w:cs="Arial"/>
          <w:color w:val="8E258D"/>
          <w:szCs w:val="24"/>
        </w:rPr>
      </w:pPr>
      <w:bookmarkStart w:id="20" w:name="_Toc469412583"/>
      <w:r w:rsidRPr="00061CAB">
        <w:rPr>
          <w:rFonts w:cs="Arial"/>
          <w:color w:val="8E258D"/>
          <w:szCs w:val="24"/>
        </w:rPr>
        <w:t>C4 Scheme of Delegation to Groups</w:t>
      </w:r>
      <w:bookmarkEnd w:id="20"/>
    </w:p>
    <w:p w14:paraId="14A67DA4" w14:textId="77777777" w:rsidR="00061CAB" w:rsidRPr="00061CAB" w:rsidRDefault="00061CAB" w:rsidP="00061CAB">
      <w:pPr>
        <w:jc w:val="both"/>
        <w:rPr>
          <w:rFonts w:ascii="Arial" w:hAnsi="Arial" w:cs="Arial"/>
        </w:rPr>
      </w:pPr>
    </w:p>
    <w:p w14:paraId="522EB705" w14:textId="77777777" w:rsidR="00061CAB" w:rsidRPr="00061CAB" w:rsidRDefault="00061CAB" w:rsidP="00061CAB">
      <w:pPr>
        <w:jc w:val="both"/>
        <w:rPr>
          <w:rFonts w:ascii="Arial" w:hAnsi="Arial" w:cs="Arial"/>
        </w:rPr>
      </w:pPr>
      <w:r w:rsidRPr="00061CAB">
        <w:rPr>
          <w:rFonts w:ascii="Arial" w:hAnsi="Arial" w:cs="Arial"/>
        </w:rPr>
        <w:t>Working groups shall conduct their business within their terms of reference, and in exercising authority delegated to them, shall do so always in accordance with the policies and strategies of the ADP.  However, in relation to any matter not specifically referred to in the terms of reference, it shall be competent for the group, whose remit the matter most closely resembles, to consider such matter and to make any appropriate recommendations to the ADP.</w:t>
      </w:r>
    </w:p>
    <w:p w14:paraId="65302EBB" w14:textId="77777777" w:rsidR="00061CAB" w:rsidRPr="00061CAB" w:rsidRDefault="00061CAB" w:rsidP="00061CAB">
      <w:pPr>
        <w:jc w:val="both"/>
        <w:rPr>
          <w:rFonts w:ascii="Arial" w:hAnsi="Arial" w:cs="Arial"/>
        </w:rPr>
      </w:pPr>
    </w:p>
    <w:p w14:paraId="047D95B4" w14:textId="77777777" w:rsidR="00061CAB" w:rsidRPr="00061CAB" w:rsidRDefault="00061CAB" w:rsidP="00061CAB">
      <w:pPr>
        <w:jc w:val="both"/>
        <w:rPr>
          <w:rFonts w:ascii="Arial" w:hAnsi="Arial" w:cs="Arial"/>
        </w:rPr>
      </w:pPr>
      <w:r w:rsidRPr="00061CAB">
        <w:rPr>
          <w:rFonts w:ascii="Arial" w:hAnsi="Arial" w:cs="Arial"/>
        </w:rPr>
        <w:t>The ADP may, deal with any matter falling within the terms of reference of any group without the requirement of receiving a report or minute of that group referring to the matter.</w:t>
      </w:r>
    </w:p>
    <w:p w14:paraId="60E4BEBB" w14:textId="77777777" w:rsidR="00061CAB" w:rsidRPr="00061CAB" w:rsidRDefault="00061CAB" w:rsidP="00061CAB">
      <w:pPr>
        <w:jc w:val="both"/>
        <w:rPr>
          <w:rFonts w:ascii="Arial" w:hAnsi="Arial" w:cs="Arial"/>
        </w:rPr>
      </w:pPr>
    </w:p>
    <w:p w14:paraId="4275E972" w14:textId="77777777" w:rsidR="00061CAB" w:rsidRPr="00061CAB" w:rsidRDefault="00061CAB" w:rsidP="00061CAB">
      <w:pPr>
        <w:jc w:val="both"/>
        <w:rPr>
          <w:rFonts w:ascii="Arial" w:hAnsi="Arial" w:cs="Arial"/>
        </w:rPr>
      </w:pPr>
      <w:r w:rsidRPr="00061CAB">
        <w:rPr>
          <w:rFonts w:ascii="Arial" w:hAnsi="Arial" w:cs="Arial"/>
        </w:rPr>
        <w:t>If a matter is of common or joint interest to a number of groups and is a delegated matter, no action shall be taken until all groups have considered the matter, unless the urgency of the matter supersedes timescales available.</w:t>
      </w:r>
    </w:p>
    <w:p w14:paraId="40898844" w14:textId="77777777" w:rsidR="00061CAB" w:rsidRPr="00061CAB" w:rsidRDefault="00061CAB" w:rsidP="00061CAB">
      <w:pPr>
        <w:jc w:val="both"/>
        <w:rPr>
          <w:rFonts w:ascii="Arial" w:hAnsi="Arial" w:cs="Arial"/>
        </w:rPr>
      </w:pPr>
    </w:p>
    <w:p w14:paraId="773D67F9" w14:textId="77777777" w:rsidR="00061CAB" w:rsidRPr="00061CAB" w:rsidRDefault="00061CAB" w:rsidP="00061CAB">
      <w:pPr>
        <w:jc w:val="both"/>
        <w:rPr>
          <w:rFonts w:ascii="Arial" w:hAnsi="Arial" w:cs="Arial"/>
        </w:rPr>
      </w:pPr>
      <w:r w:rsidRPr="00061CAB">
        <w:rPr>
          <w:rFonts w:ascii="Arial" w:hAnsi="Arial" w:cs="Arial"/>
        </w:rPr>
        <w:t>In the event of a disagreement between groups in respect of any proposal or recommendation, which falls within the delegated authority of one group, the decision of that group shall prevail. If any group is still not satisfied with the decision, the matter should be referred to the ADP for further discussion. The Chair of the ADP will have the final decision on such matters.</w:t>
      </w:r>
    </w:p>
    <w:p w14:paraId="09CAC268" w14:textId="77777777" w:rsidR="00061CAB" w:rsidRPr="00061CAB" w:rsidRDefault="00061CAB" w:rsidP="00061CAB">
      <w:pPr>
        <w:jc w:val="both"/>
        <w:rPr>
          <w:rFonts w:ascii="Arial" w:hAnsi="Arial" w:cs="Arial"/>
        </w:rPr>
      </w:pPr>
    </w:p>
    <w:p w14:paraId="4290C881" w14:textId="77777777" w:rsidR="00061CAB" w:rsidRPr="00061CAB" w:rsidRDefault="00061CAB" w:rsidP="00061CAB">
      <w:pPr>
        <w:jc w:val="both"/>
        <w:rPr>
          <w:rFonts w:ascii="Arial" w:hAnsi="Arial" w:cs="Arial"/>
        </w:rPr>
      </w:pPr>
      <w:r w:rsidRPr="00061CAB">
        <w:rPr>
          <w:rFonts w:ascii="Arial" w:hAnsi="Arial" w:cs="Arial"/>
        </w:rPr>
        <w:t>If the matter is referred but not delegated to any group, a report summarising the views of the various groups shall be prepared by the appropriate officer and shall appear as an item of business on the agenda of the next convenient meeting of the ADP.  In such cases, the ADP will be responsible for making final decisions on the issues in question.</w:t>
      </w:r>
    </w:p>
    <w:p w14:paraId="4768C398" w14:textId="77777777" w:rsidR="00061CAB" w:rsidRPr="00061CAB" w:rsidRDefault="00061CAB" w:rsidP="00061CAB">
      <w:pPr>
        <w:jc w:val="both"/>
        <w:rPr>
          <w:rFonts w:ascii="Arial" w:hAnsi="Arial" w:cs="Arial"/>
        </w:rPr>
      </w:pPr>
    </w:p>
    <w:p w14:paraId="19248A0B" w14:textId="77777777" w:rsidR="00061CAB" w:rsidRPr="00061CAB" w:rsidRDefault="00061CAB" w:rsidP="00061CAB">
      <w:pPr>
        <w:jc w:val="both"/>
        <w:rPr>
          <w:rFonts w:ascii="Arial" w:hAnsi="Arial" w:cs="Arial"/>
        </w:rPr>
      </w:pPr>
    </w:p>
    <w:p w14:paraId="29D08A16" w14:textId="77777777" w:rsidR="00061CAB" w:rsidRPr="00061CAB" w:rsidRDefault="00061CAB" w:rsidP="00061CAB">
      <w:pPr>
        <w:jc w:val="both"/>
        <w:rPr>
          <w:rFonts w:ascii="Arial" w:hAnsi="Arial" w:cs="Arial"/>
          <w:b/>
          <w:color w:val="8E258D"/>
        </w:rPr>
      </w:pPr>
      <w:r w:rsidRPr="00061CAB">
        <w:rPr>
          <w:rFonts w:ascii="Arial" w:hAnsi="Arial" w:cs="Arial"/>
          <w:b/>
          <w:color w:val="8E258D"/>
        </w:rPr>
        <w:t>C5 Evaluation of working groups</w:t>
      </w:r>
    </w:p>
    <w:p w14:paraId="404E2969" w14:textId="77777777" w:rsidR="00061CAB" w:rsidRPr="00061CAB" w:rsidRDefault="00061CAB" w:rsidP="00061CAB">
      <w:pPr>
        <w:jc w:val="both"/>
        <w:rPr>
          <w:rFonts w:ascii="Arial" w:hAnsi="Arial" w:cs="Arial"/>
        </w:rPr>
      </w:pPr>
    </w:p>
    <w:p w14:paraId="11977C8F" w14:textId="77777777" w:rsidR="00061CAB" w:rsidRPr="00061CAB" w:rsidRDefault="00061CAB" w:rsidP="00061CAB">
      <w:pPr>
        <w:pStyle w:val="Heading6"/>
        <w:jc w:val="both"/>
        <w:rPr>
          <w:rFonts w:cs="Arial"/>
          <w:szCs w:val="24"/>
        </w:rPr>
      </w:pPr>
      <w:r w:rsidRPr="00061CAB">
        <w:rPr>
          <w:rFonts w:cs="Arial"/>
          <w:b w:val="0"/>
          <w:szCs w:val="24"/>
          <w:u w:val="none"/>
        </w:rPr>
        <w:t xml:space="preserve">A register of attendance at working groups will be kept along with completion of actions. On an annual basis, working groups should formally evaluate the effectiveness of work completed and discuss any improvements required for the </w:t>
      </w:r>
      <w:r w:rsidRPr="00061CAB">
        <w:rPr>
          <w:rFonts w:cs="Arial"/>
          <w:b w:val="0"/>
          <w:szCs w:val="24"/>
          <w:u w:val="none"/>
        </w:rPr>
        <w:lastRenderedPageBreak/>
        <w:t>year ahead or report any barriers in making progress to the ADP. If urgent matters arise throughout the year these should be reported as they occur to the Partnership &amp; ADP Coordinator for discussion at an ADP meeting</w:t>
      </w:r>
      <w:r w:rsidRPr="00061CAB">
        <w:rPr>
          <w:rFonts w:cs="Arial"/>
          <w:b w:val="0"/>
          <w:szCs w:val="24"/>
        </w:rPr>
        <w:t>.</w:t>
      </w:r>
      <w:r w:rsidRPr="00061CAB">
        <w:rPr>
          <w:rFonts w:cs="Arial"/>
          <w:szCs w:val="24"/>
        </w:rPr>
        <w:br w:type="page"/>
      </w:r>
    </w:p>
    <w:p w14:paraId="7B924480" w14:textId="77777777" w:rsidR="00061CAB" w:rsidRPr="00061CAB" w:rsidRDefault="00061CAB" w:rsidP="00061CAB">
      <w:pPr>
        <w:pStyle w:val="Heading6"/>
        <w:jc w:val="center"/>
        <w:rPr>
          <w:rFonts w:cs="Arial"/>
          <w:szCs w:val="24"/>
        </w:rPr>
      </w:pPr>
    </w:p>
    <w:p w14:paraId="355AD870" w14:textId="77777777" w:rsidR="00061CAB" w:rsidRPr="00061CAB" w:rsidRDefault="00061CAB" w:rsidP="00061CAB">
      <w:pPr>
        <w:pStyle w:val="Heading2"/>
        <w:shd w:val="clear" w:color="auto" w:fill="8E258D"/>
        <w:rPr>
          <w:rFonts w:cs="Arial"/>
          <w:color w:val="FFFFFF" w:themeColor="background1"/>
        </w:rPr>
      </w:pPr>
      <w:bookmarkStart w:id="21" w:name="_Toc469412584"/>
      <w:r w:rsidRPr="00061CAB">
        <w:rPr>
          <w:rFonts w:cs="Arial"/>
          <w:color w:val="FFFFFF" w:themeColor="background1"/>
        </w:rPr>
        <w:t>Section D - Further details of individual Working Groups and Miscellaneous Information</w:t>
      </w:r>
      <w:bookmarkEnd w:id="21"/>
    </w:p>
    <w:p w14:paraId="792E16ED" w14:textId="77777777" w:rsidR="00061CAB" w:rsidRPr="00061CAB" w:rsidRDefault="00061CAB" w:rsidP="00061CAB">
      <w:pPr>
        <w:pStyle w:val="Heading6"/>
        <w:jc w:val="center"/>
        <w:rPr>
          <w:rFonts w:cs="Arial"/>
          <w:b w:val="0"/>
          <w:szCs w:val="24"/>
          <w:u w:val="none"/>
        </w:rPr>
      </w:pPr>
    </w:p>
    <w:p w14:paraId="783284EB" w14:textId="77777777" w:rsidR="00061CAB" w:rsidRPr="00061CAB" w:rsidRDefault="00061CAB" w:rsidP="00061CAB">
      <w:pPr>
        <w:jc w:val="center"/>
        <w:rPr>
          <w:rFonts w:ascii="Arial" w:hAnsi="Arial" w:cs="Arial"/>
        </w:rPr>
      </w:pPr>
    </w:p>
    <w:p w14:paraId="45223145" w14:textId="77777777" w:rsidR="00061CAB" w:rsidRPr="00061CAB" w:rsidRDefault="00061CAB" w:rsidP="00061CAB">
      <w:pPr>
        <w:pStyle w:val="Heading2"/>
        <w:rPr>
          <w:rFonts w:cs="Arial"/>
          <w:color w:val="8E258D"/>
        </w:rPr>
      </w:pPr>
      <w:bookmarkStart w:id="22" w:name="_Toc469412585"/>
      <w:r w:rsidRPr="00061CAB">
        <w:rPr>
          <w:rFonts w:cs="Arial"/>
          <w:color w:val="8E258D"/>
        </w:rPr>
        <w:t>D1 Recovery Working Group Terms of Reference</w:t>
      </w:r>
      <w:bookmarkEnd w:id="22"/>
    </w:p>
    <w:p w14:paraId="4BC8EE52" w14:textId="77777777" w:rsidR="00061CAB" w:rsidRPr="00061CAB" w:rsidRDefault="00061CAB" w:rsidP="00061CAB">
      <w:pPr>
        <w:jc w:val="both"/>
        <w:rPr>
          <w:rFonts w:ascii="Arial" w:hAnsi="Arial" w:cs="Arial"/>
          <w:b/>
        </w:rPr>
      </w:pPr>
    </w:p>
    <w:p w14:paraId="766B99DA" w14:textId="77777777" w:rsidR="00061CAB" w:rsidRPr="00061CAB" w:rsidRDefault="00061CAB" w:rsidP="00061CAB">
      <w:pPr>
        <w:jc w:val="both"/>
        <w:rPr>
          <w:rFonts w:ascii="Arial" w:hAnsi="Arial" w:cs="Arial"/>
          <w:b/>
        </w:rPr>
      </w:pPr>
      <w:r w:rsidRPr="00061CAB">
        <w:rPr>
          <w:rFonts w:ascii="Arial" w:hAnsi="Arial" w:cs="Arial"/>
          <w:b/>
        </w:rPr>
        <w:t>1.0</w:t>
      </w:r>
      <w:r w:rsidRPr="00061CAB">
        <w:rPr>
          <w:rFonts w:ascii="Arial" w:hAnsi="Arial" w:cs="Arial"/>
          <w:b/>
        </w:rPr>
        <w:tab/>
        <w:t xml:space="preserve">AIM </w:t>
      </w:r>
    </w:p>
    <w:p w14:paraId="18FA26C6" w14:textId="77777777" w:rsidR="00061CAB" w:rsidRPr="00061CAB" w:rsidRDefault="00061CAB" w:rsidP="00061CAB">
      <w:pPr>
        <w:jc w:val="both"/>
        <w:rPr>
          <w:rFonts w:ascii="Arial" w:hAnsi="Arial" w:cs="Arial"/>
          <w:b/>
        </w:rPr>
      </w:pPr>
    </w:p>
    <w:p w14:paraId="4FAE4708" w14:textId="77777777" w:rsidR="00061CAB" w:rsidRPr="00061CAB" w:rsidRDefault="00061CAB" w:rsidP="00061CAB">
      <w:pPr>
        <w:ind w:left="720" w:hanging="720"/>
        <w:jc w:val="both"/>
        <w:rPr>
          <w:rFonts w:ascii="Arial" w:hAnsi="Arial" w:cs="Arial"/>
        </w:rPr>
      </w:pPr>
      <w:r w:rsidRPr="00061CAB">
        <w:rPr>
          <w:rFonts w:ascii="Arial" w:hAnsi="Arial" w:cs="Arial"/>
        </w:rPr>
        <w:t>1.1</w:t>
      </w:r>
      <w:r w:rsidRPr="00061CAB">
        <w:rPr>
          <w:rFonts w:ascii="Arial" w:hAnsi="Arial" w:cs="Arial"/>
        </w:rPr>
        <w:tab/>
        <w:t xml:space="preserve">The Recovery Working Group is responsible for leading on and reporting progress against the strategic theme of “Delivering effective opportunities for recovery from substance misuse” in updated delivery plans.  </w:t>
      </w:r>
    </w:p>
    <w:p w14:paraId="6BE7D439" w14:textId="77777777" w:rsidR="00061CAB" w:rsidRPr="00061CAB" w:rsidRDefault="00061CAB" w:rsidP="00061CAB">
      <w:pPr>
        <w:jc w:val="both"/>
        <w:rPr>
          <w:rFonts w:ascii="Arial" w:hAnsi="Arial" w:cs="Arial"/>
        </w:rPr>
      </w:pPr>
    </w:p>
    <w:p w14:paraId="37C57223" w14:textId="77777777" w:rsidR="00061CAB" w:rsidRPr="00061CAB" w:rsidRDefault="00061CAB" w:rsidP="00061CAB">
      <w:pPr>
        <w:jc w:val="both"/>
        <w:rPr>
          <w:rFonts w:ascii="Arial" w:hAnsi="Arial" w:cs="Arial"/>
          <w:b/>
        </w:rPr>
      </w:pPr>
      <w:r w:rsidRPr="00061CAB">
        <w:rPr>
          <w:rFonts w:ascii="Arial" w:hAnsi="Arial" w:cs="Arial"/>
          <w:b/>
        </w:rPr>
        <w:t>2.0</w:t>
      </w:r>
      <w:r w:rsidRPr="00061CAB">
        <w:rPr>
          <w:rFonts w:ascii="Arial" w:hAnsi="Arial" w:cs="Arial"/>
          <w:b/>
        </w:rPr>
        <w:tab/>
        <w:t>REMIT</w:t>
      </w:r>
    </w:p>
    <w:p w14:paraId="2CB8840E" w14:textId="77777777" w:rsidR="00061CAB" w:rsidRPr="00061CAB" w:rsidRDefault="00061CAB" w:rsidP="00061CAB">
      <w:pPr>
        <w:jc w:val="both"/>
        <w:rPr>
          <w:rFonts w:ascii="Arial" w:hAnsi="Arial" w:cs="Arial"/>
          <w:b/>
        </w:rPr>
      </w:pPr>
    </w:p>
    <w:p w14:paraId="3DAED0AC" w14:textId="77777777" w:rsidR="00061CAB" w:rsidRPr="00061CAB" w:rsidRDefault="00061CAB" w:rsidP="00061CAB">
      <w:pPr>
        <w:ind w:firstLine="720"/>
        <w:jc w:val="both"/>
        <w:rPr>
          <w:rFonts w:ascii="Arial" w:hAnsi="Arial" w:cs="Arial"/>
        </w:rPr>
      </w:pPr>
      <w:r w:rsidRPr="00061CAB">
        <w:rPr>
          <w:rFonts w:ascii="Arial" w:hAnsi="Arial" w:cs="Arial"/>
        </w:rPr>
        <w:t>The remit of the group includes coordinating work to:</w:t>
      </w:r>
    </w:p>
    <w:p w14:paraId="76882A2D" w14:textId="77777777" w:rsidR="00061CAB" w:rsidRPr="00061CAB" w:rsidRDefault="00061CAB" w:rsidP="00061CAB">
      <w:pPr>
        <w:jc w:val="both"/>
        <w:rPr>
          <w:rFonts w:ascii="Arial" w:hAnsi="Arial" w:cs="Arial"/>
        </w:rPr>
      </w:pPr>
    </w:p>
    <w:p w14:paraId="60C6FC6D" w14:textId="77777777" w:rsidR="00061CAB" w:rsidRPr="00061CAB" w:rsidRDefault="00061CAB" w:rsidP="00AD36EC">
      <w:pPr>
        <w:numPr>
          <w:ilvl w:val="0"/>
          <w:numId w:val="4"/>
        </w:numPr>
        <w:jc w:val="both"/>
        <w:rPr>
          <w:rFonts w:ascii="Arial" w:hAnsi="Arial" w:cs="Arial"/>
        </w:rPr>
      </w:pPr>
      <w:r w:rsidRPr="00061CAB">
        <w:rPr>
          <w:rFonts w:ascii="Arial" w:hAnsi="Arial" w:cs="Arial"/>
        </w:rPr>
        <w:t>Promote effective access to substance misuse recovery services;</w:t>
      </w:r>
    </w:p>
    <w:p w14:paraId="4CCEDA02" w14:textId="77777777" w:rsidR="00061CAB" w:rsidRPr="00061CAB" w:rsidRDefault="00061CAB" w:rsidP="00AD36EC">
      <w:pPr>
        <w:numPr>
          <w:ilvl w:val="0"/>
          <w:numId w:val="4"/>
        </w:numPr>
        <w:jc w:val="both"/>
        <w:rPr>
          <w:rFonts w:ascii="Arial" w:hAnsi="Arial" w:cs="Arial"/>
        </w:rPr>
      </w:pPr>
      <w:r w:rsidRPr="00061CAB">
        <w:rPr>
          <w:rFonts w:ascii="Arial" w:hAnsi="Arial" w:cs="Arial"/>
        </w:rPr>
        <w:t xml:space="preserve">Provide an effective range of treatment services in Fife; </w:t>
      </w:r>
    </w:p>
    <w:p w14:paraId="368E5498" w14:textId="77777777" w:rsidR="00061CAB" w:rsidRPr="00061CAB" w:rsidRDefault="00061CAB" w:rsidP="00AD36EC">
      <w:pPr>
        <w:numPr>
          <w:ilvl w:val="0"/>
          <w:numId w:val="8"/>
        </w:numPr>
        <w:tabs>
          <w:tab w:val="clear" w:pos="360"/>
          <w:tab w:val="num" w:pos="720"/>
        </w:tabs>
        <w:ind w:left="720"/>
        <w:jc w:val="both"/>
        <w:rPr>
          <w:rFonts w:ascii="Arial" w:hAnsi="Arial" w:cs="Arial"/>
          <w:b/>
        </w:rPr>
      </w:pPr>
      <w:r w:rsidRPr="00061CAB">
        <w:rPr>
          <w:rFonts w:ascii="Arial" w:hAnsi="Arial" w:cs="Arial"/>
        </w:rPr>
        <w:t>Support the longer-term rehabilitation of those recovering from substance misuse.</w:t>
      </w:r>
    </w:p>
    <w:p w14:paraId="0D502B35" w14:textId="77777777" w:rsidR="00061CAB" w:rsidRPr="00061CAB" w:rsidRDefault="00061CAB" w:rsidP="00061CAB">
      <w:pPr>
        <w:jc w:val="both"/>
        <w:rPr>
          <w:rFonts w:ascii="Arial" w:hAnsi="Arial" w:cs="Arial"/>
          <w:b/>
        </w:rPr>
      </w:pPr>
    </w:p>
    <w:p w14:paraId="57963784" w14:textId="77777777" w:rsidR="00061CAB" w:rsidRPr="00061CAB" w:rsidRDefault="00061CAB" w:rsidP="00061CAB">
      <w:pPr>
        <w:jc w:val="both"/>
        <w:rPr>
          <w:rFonts w:ascii="Arial" w:hAnsi="Arial" w:cs="Arial"/>
          <w:b/>
        </w:rPr>
      </w:pPr>
      <w:r w:rsidRPr="00061CAB">
        <w:rPr>
          <w:rFonts w:ascii="Arial" w:hAnsi="Arial" w:cs="Arial"/>
          <w:b/>
        </w:rPr>
        <w:t>3.0</w:t>
      </w:r>
      <w:r w:rsidRPr="00061CAB">
        <w:rPr>
          <w:rFonts w:ascii="Arial" w:hAnsi="Arial" w:cs="Arial"/>
          <w:b/>
        </w:rPr>
        <w:tab/>
        <w:t>MEMBERSHIP</w:t>
      </w:r>
    </w:p>
    <w:p w14:paraId="38DCA3B0" w14:textId="77777777" w:rsidR="00061CAB" w:rsidRPr="00061CAB" w:rsidRDefault="00061CAB" w:rsidP="00061CAB">
      <w:pPr>
        <w:jc w:val="both"/>
        <w:rPr>
          <w:rFonts w:ascii="Arial" w:hAnsi="Arial" w:cs="Arial"/>
          <w:b/>
        </w:rPr>
      </w:pPr>
    </w:p>
    <w:p w14:paraId="03805D86" w14:textId="19E03C89" w:rsidR="00061CAB" w:rsidRPr="00061CAB" w:rsidRDefault="005E7AEE" w:rsidP="00061CAB">
      <w:pPr>
        <w:ind w:left="720" w:hanging="720"/>
        <w:jc w:val="both"/>
        <w:rPr>
          <w:rFonts w:ascii="Arial" w:hAnsi="Arial" w:cs="Arial"/>
        </w:rPr>
      </w:pPr>
      <w:r>
        <w:rPr>
          <w:rFonts w:ascii="Arial" w:hAnsi="Arial" w:cs="Arial"/>
        </w:rPr>
        <w:t>3.1</w:t>
      </w:r>
      <w:r>
        <w:rPr>
          <w:rFonts w:ascii="Arial" w:hAnsi="Arial" w:cs="Arial"/>
        </w:rPr>
        <w:tab/>
        <w:t>Membership will include a head of service</w:t>
      </w:r>
      <w:r w:rsidR="00061CAB" w:rsidRPr="00061CAB">
        <w:rPr>
          <w:rFonts w:ascii="Arial" w:hAnsi="Arial" w:cs="Arial"/>
        </w:rPr>
        <w:t xml:space="preserve"> who will act as Chair and a member of the ADP Support Team. The term of the Co-Chairs will be reviewed annually by the members of the Recovery Working Group.  Members will be drawn from those organisations seen as having a key role in leading, implementing and reporting on strategic actions under this heading and those who are recognised as having particular knowledge and/or expertise that is essential for the effective working of the group.</w:t>
      </w:r>
    </w:p>
    <w:p w14:paraId="6E909533" w14:textId="77777777" w:rsidR="00061CAB" w:rsidRPr="00061CAB" w:rsidRDefault="00061CAB" w:rsidP="00061CAB">
      <w:pPr>
        <w:jc w:val="both"/>
        <w:rPr>
          <w:rFonts w:ascii="Arial" w:hAnsi="Arial" w:cs="Arial"/>
        </w:rPr>
      </w:pPr>
    </w:p>
    <w:p w14:paraId="3BB8B638" w14:textId="77777777" w:rsidR="00061CAB" w:rsidRPr="00061CAB" w:rsidRDefault="00061CAB" w:rsidP="00061CAB">
      <w:pPr>
        <w:ind w:left="720" w:hanging="720"/>
        <w:jc w:val="both"/>
        <w:rPr>
          <w:rFonts w:ascii="Arial" w:hAnsi="Arial" w:cs="Arial"/>
        </w:rPr>
      </w:pPr>
      <w:r w:rsidRPr="00061CAB">
        <w:rPr>
          <w:rFonts w:ascii="Arial" w:hAnsi="Arial" w:cs="Arial"/>
        </w:rPr>
        <w:t>3.2</w:t>
      </w:r>
      <w:r w:rsidRPr="00061CAB">
        <w:rPr>
          <w:rFonts w:ascii="Arial" w:hAnsi="Arial" w:cs="Arial"/>
        </w:rPr>
        <w:tab/>
        <w:t>The group may co-opt additional members for a time limited period to assist with specific tasks or to offer professional advice on protecting those affected by substance misuse.</w:t>
      </w:r>
    </w:p>
    <w:p w14:paraId="38336360" w14:textId="77777777" w:rsidR="00061CAB" w:rsidRPr="00061CAB" w:rsidRDefault="00061CAB" w:rsidP="00061CAB">
      <w:pPr>
        <w:jc w:val="both"/>
        <w:rPr>
          <w:rFonts w:ascii="Arial" w:hAnsi="Arial" w:cs="Arial"/>
        </w:rPr>
      </w:pPr>
    </w:p>
    <w:p w14:paraId="26783C55" w14:textId="77777777" w:rsidR="00061CAB" w:rsidRPr="00061CAB" w:rsidRDefault="00061CAB" w:rsidP="00061CAB">
      <w:pPr>
        <w:ind w:left="720" w:hanging="720"/>
        <w:jc w:val="both"/>
        <w:rPr>
          <w:rFonts w:ascii="Arial" w:hAnsi="Arial" w:cs="Arial"/>
        </w:rPr>
      </w:pPr>
      <w:r w:rsidRPr="00061CAB">
        <w:rPr>
          <w:rFonts w:ascii="Arial" w:hAnsi="Arial" w:cs="Arial"/>
        </w:rPr>
        <w:t>3.3</w:t>
      </w:r>
      <w:r w:rsidRPr="00061CAB">
        <w:rPr>
          <w:rFonts w:ascii="Arial" w:hAnsi="Arial" w:cs="Arial"/>
        </w:rPr>
        <w:tab/>
        <w:t>The ADP Chair and ADP Coordinator shall have the right of attendance at all groups.</w:t>
      </w:r>
    </w:p>
    <w:p w14:paraId="6DAF5647" w14:textId="77777777" w:rsidR="00061CAB" w:rsidRPr="00061CAB" w:rsidRDefault="00061CAB" w:rsidP="00061CAB">
      <w:pPr>
        <w:rPr>
          <w:rFonts w:ascii="Arial" w:hAnsi="Arial" w:cs="Arial"/>
          <w:b/>
        </w:rPr>
      </w:pPr>
    </w:p>
    <w:p w14:paraId="7A8DD3FB" w14:textId="77777777" w:rsidR="00061CAB" w:rsidRPr="00061CAB" w:rsidRDefault="00061CAB" w:rsidP="00061CAB">
      <w:pPr>
        <w:rPr>
          <w:rFonts w:ascii="Arial" w:hAnsi="Arial" w:cs="Arial"/>
          <w:b/>
        </w:rPr>
      </w:pPr>
      <w:r w:rsidRPr="00061CAB">
        <w:rPr>
          <w:rFonts w:ascii="Arial" w:hAnsi="Arial" w:cs="Arial"/>
          <w:b/>
        </w:rPr>
        <w:t>4.0</w:t>
      </w:r>
      <w:r w:rsidRPr="00061CAB">
        <w:rPr>
          <w:rFonts w:ascii="Arial" w:hAnsi="Arial" w:cs="Arial"/>
          <w:b/>
        </w:rPr>
        <w:tab/>
        <w:t>OPERATING PRINCIPLES</w:t>
      </w:r>
    </w:p>
    <w:p w14:paraId="2E0A3D7E" w14:textId="77777777" w:rsidR="00061CAB" w:rsidRPr="00061CAB" w:rsidRDefault="00061CAB" w:rsidP="00061CAB">
      <w:pPr>
        <w:rPr>
          <w:rFonts w:ascii="Arial" w:hAnsi="Arial" w:cs="Arial"/>
          <w:b/>
        </w:rPr>
      </w:pPr>
    </w:p>
    <w:p w14:paraId="59E5E79C" w14:textId="77777777" w:rsidR="00061CAB" w:rsidRPr="00061CAB" w:rsidRDefault="00061CAB" w:rsidP="00061CAB">
      <w:pPr>
        <w:ind w:left="720" w:hanging="720"/>
        <w:jc w:val="both"/>
        <w:rPr>
          <w:rFonts w:ascii="Arial" w:hAnsi="Arial" w:cs="Arial"/>
        </w:rPr>
      </w:pPr>
      <w:r w:rsidRPr="00061CAB">
        <w:rPr>
          <w:rFonts w:ascii="Arial" w:hAnsi="Arial" w:cs="Arial"/>
        </w:rPr>
        <w:t>4.1</w:t>
      </w:r>
      <w:r w:rsidRPr="00061CAB">
        <w:rPr>
          <w:rFonts w:ascii="Arial" w:hAnsi="Arial" w:cs="Arial"/>
        </w:rPr>
        <w:tab/>
        <w:t>The group will operate in line with the Fife ADP terms of reference and conflict of interest statement. Working groups shall conduct their business within their terms of reference, and in exercising authority delegated to them, shall do so always in accordance with the policies and strategies of the ADP.</w:t>
      </w:r>
    </w:p>
    <w:p w14:paraId="63F32788" w14:textId="77777777" w:rsidR="00061CAB" w:rsidRPr="00061CAB" w:rsidRDefault="00061CAB" w:rsidP="00061CAB">
      <w:pPr>
        <w:jc w:val="both"/>
        <w:rPr>
          <w:rFonts w:ascii="Arial" w:hAnsi="Arial" w:cs="Arial"/>
        </w:rPr>
      </w:pPr>
    </w:p>
    <w:p w14:paraId="024080C6" w14:textId="77777777" w:rsidR="00061CAB" w:rsidRPr="00061CAB" w:rsidRDefault="00061CAB" w:rsidP="00061CAB">
      <w:pPr>
        <w:ind w:left="720" w:hanging="720"/>
        <w:jc w:val="both"/>
        <w:rPr>
          <w:rFonts w:ascii="Arial" w:hAnsi="Arial" w:cs="Arial"/>
        </w:rPr>
      </w:pPr>
      <w:r w:rsidRPr="00061CAB">
        <w:rPr>
          <w:rFonts w:ascii="Arial" w:hAnsi="Arial" w:cs="Arial"/>
        </w:rPr>
        <w:lastRenderedPageBreak/>
        <w:t>4.2</w:t>
      </w:r>
      <w:r w:rsidRPr="00061CAB">
        <w:rPr>
          <w:rFonts w:ascii="Arial" w:hAnsi="Arial" w:cs="Arial"/>
        </w:rPr>
        <w:tab/>
        <w:t>The working group should also take into account the cross cutting themes of user participation and quality standards.</w:t>
      </w:r>
    </w:p>
    <w:p w14:paraId="7F98E2C6" w14:textId="77777777" w:rsidR="00061CAB" w:rsidRPr="00061CAB" w:rsidRDefault="00061CAB" w:rsidP="00061CAB">
      <w:pPr>
        <w:jc w:val="both"/>
        <w:rPr>
          <w:rFonts w:ascii="Arial" w:hAnsi="Arial" w:cs="Arial"/>
        </w:rPr>
      </w:pPr>
    </w:p>
    <w:p w14:paraId="2740C4A3" w14:textId="77777777" w:rsidR="00061CAB" w:rsidRPr="00061CAB" w:rsidRDefault="00061CAB" w:rsidP="00061CAB">
      <w:pPr>
        <w:ind w:left="720" w:hanging="720"/>
        <w:jc w:val="both"/>
        <w:rPr>
          <w:rFonts w:ascii="Arial" w:hAnsi="Arial" w:cs="Arial"/>
        </w:rPr>
      </w:pPr>
      <w:r w:rsidRPr="00061CAB">
        <w:rPr>
          <w:rFonts w:ascii="Arial" w:hAnsi="Arial" w:cs="Arial"/>
        </w:rPr>
        <w:t>4.3</w:t>
      </w:r>
      <w:r w:rsidRPr="00061CAB">
        <w:rPr>
          <w:rFonts w:ascii="Arial" w:hAnsi="Arial" w:cs="Arial"/>
        </w:rPr>
        <w:tab/>
        <w:t>The frequency of meetings will be arranged in order to allow progress reports to be prepared and sent out to ADP members at least five working days prior to the ADP meeting.</w:t>
      </w:r>
    </w:p>
    <w:p w14:paraId="7AC4719C" w14:textId="77777777" w:rsidR="00061CAB" w:rsidRPr="00061CAB" w:rsidRDefault="00061CAB" w:rsidP="00061CAB">
      <w:pPr>
        <w:jc w:val="both"/>
        <w:rPr>
          <w:rFonts w:ascii="Arial" w:hAnsi="Arial" w:cs="Arial"/>
        </w:rPr>
      </w:pPr>
    </w:p>
    <w:p w14:paraId="5D476A0D" w14:textId="0545F913" w:rsidR="00061CAB" w:rsidRPr="00061CAB" w:rsidRDefault="005E7AEE" w:rsidP="00061CAB">
      <w:pPr>
        <w:pStyle w:val="BodyText"/>
        <w:ind w:left="720" w:hanging="720"/>
        <w:jc w:val="both"/>
        <w:rPr>
          <w:rFonts w:cs="Arial"/>
          <w:szCs w:val="24"/>
        </w:rPr>
      </w:pPr>
      <w:r>
        <w:rPr>
          <w:rFonts w:cs="Arial"/>
          <w:szCs w:val="24"/>
        </w:rPr>
        <w:t>4.4</w:t>
      </w:r>
      <w:r>
        <w:rPr>
          <w:rFonts w:cs="Arial"/>
          <w:szCs w:val="24"/>
        </w:rPr>
        <w:tab/>
        <w:t>The Chair</w:t>
      </w:r>
      <w:r w:rsidR="00061CAB" w:rsidRPr="00061CAB">
        <w:rPr>
          <w:rFonts w:cs="Arial"/>
          <w:szCs w:val="24"/>
        </w:rPr>
        <w:t xml:space="preserve"> of the working group will report progress, any recommendations and/or other issues to the ADP.</w:t>
      </w:r>
    </w:p>
    <w:p w14:paraId="17BC62A5" w14:textId="77777777" w:rsidR="00061CAB" w:rsidRPr="00061CAB" w:rsidRDefault="00061CAB" w:rsidP="00061CAB">
      <w:pPr>
        <w:pStyle w:val="BodyText"/>
        <w:rPr>
          <w:rFonts w:cs="Arial"/>
          <w:szCs w:val="24"/>
        </w:rPr>
      </w:pPr>
    </w:p>
    <w:p w14:paraId="31211954" w14:textId="77777777" w:rsidR="00061CAB" w:rsidRPr="00061CAB" w:rsidRDefault="00061CAB" w:rsidP="00061CAB">
      <w:pPr>
        <w:ind w:left="720" w:hanging="720"/>
        <w:jc w:val="both"/>
        <w:rPr>
          <w:rFonts w:ascii="Arial" w:hAnsi="Arial" w:cs="Arial"/>
        </w:rPr>
      </w:pPr>
      <w:r w:rsidRPr="00061CAB">
        <w:rPr>
          <w:rFonts w:ascii="Arial" w:hAnsi="Arial" w:cs="Arial"/>
        </w:rPr>
        <w:t>4.5</w:t>
      </w:r>
      <w:r w:rsidRPr="00061CAB">
        <w:rPr>
          <w:rFonts w:ascii="Arial" w:hAnsi="Arial" w:cs="Arial"/>
        </w:rPr>
        <w:tab/>
        <w:t>Any decision made will be subject to final approval at the next ADP meeting.</w:t>
      </w:r>
    </w:p>
    <w:p w14:paraId="5DD566A2" w14:textId="77777777" w:rsidR="00061CAB" w:rsidRPr="00061CAB" w:rsidRDefault="00061CAB" w:rsidP="00061CAB">
      <w:pPr>
        <w:ind w:left="720" w:hanging="720"/>
        <w:jc w:val="both"/>
        <w:rPr>
          <w:rFonts w:ascii="Arial" w:hAnsi="Arial" w:cs="Arial"/>
        </w:rPr>
      </w:pPr>
    </w:p>
    <w:p w14:paraId="5ECF3AC1" w14:textId="77777777" w:rsidR="00061CAB" w:rsidRPr="00061CAB" w:rsidRDefault="00061CAB" w:rsidP="00061CAB">
      <w:pPr>
        <w:ind w:left="720" w:hanging="720"/>
        <w:jc w:val="both"/>
        <w:rPr>
          <w:rFonts w:ascii="Arial" w:hAnsi="Arial" w:cs="Arial"/>
        </w:rPr>
      </w:pPr>
      <w:r w:rsidRPr="00061CAB">
        <w:rPr>
          <w:rFonts w:ascii="Arial" w:hAnsi="Arial" w:cs="Arial"/>
        </w:rPr>
        <w:t>4.6</w:t>
      </w:r>
      <w:r w:rsidRPr="00061CAB">
        <w:rPr>
          <w:rFonts w:ascii="Arial" w:hAnsi="Arial" w:cs="Arial"/>
        </w:rPr>
        <w:tab/>
        <w:t>Agendas and papers should be sent out five working days before meetings.</w:t>
      </w:r>
    </w:p>
    <w:p w14:paraId="4F0DD927" w14:textId="77777777" w:rsidR="00061CAB" w:rsidRPr="00061CAB" w:rsidRDefault="00061CAB" w:rsidP="00061CAB">
      <w:pPr>
        <w:ind w:left="720" w:hanging="720"/>
        <w:jc w:val="both"/>
        <w:rPr>
          <w:rFonts w:ascii="Arial" w:hAnsi="Arial" w:cs="Arial"/>
        </w:rPr>
      </w:pPr>
    </w:p>
    <w:p w14:paraId="61507B3E" w14:textId="77777777" w:rsidR="00061CAB" w:rsidRPr="00061CAB" w:rsidRDefault="00061CAB" w:rsidP="00061CAB">
      <w:pPr>
        <w:ind w:left="720" w:hanging="720"/>
        <w:jc w:val="both"/>
        <w:rPr>
          <w:rFonts w:ascii="Arial" w:hAnsi="Arial" w:cs="Arial"/>
        </w:rPr>
      </w:pPr>
      <w:r w:rsidRPr="00061CAB">
        <w:rPr>
          <w:rFonts w:ascii="Arial" w:hAnsi="Arial" w:cs="Arial"/>
        </w:rPr>
        <w:t>4.7</w:t>
      </w:r>
      <w:r w:rsidRPr="00061CAB">
        <w:rPr>
          <w:rFonts w:ascii="Arial" w:hAnsi="Arial" w:cs="Arial"/>
        </w:rPr>
        <w:tab/>
        <w:t>Notes from meetings should be agreed by the Chairs and distributed within one month from the date of the meeting.</w:t>
      </w:r>
    </w:p>
    <w:p w14:paraId="6794DDB3" w14:textId="77777777" w:rsidR="00061CAB" w:rsidRPr="00061CAB" w:rsidRDefault="00061CAB" w:rsidP="00061CAB">
      <w:pPr>
        <w:jc w:val="both"/>
        <w:rPr>
          <w:rFonts w:ascii="Arial" w:hAnsi="Arial" w:cs="Arial"/>
        </w:rPr>
      </w:pPr>
    </w:p>
    <w:p w14:paraId="550A169C" w14:textId="77777777" w:rsidR="00061CAB" w:rsidRPr="00061CAB" w:rsidRDefault="00061CAB" w:rsidP="00061CAB">
      <w:pPr>
        <w:jc w:val="both"/>
        <w:rPr>
          <w:rFonts w:ascii="Arial" w:hAnsi="Arial" w:cs="Arial"/>
        </w:rPr>
      </w:pPr>
    </w:p>
    <w:p w14:paraId="7F123ECD" w14:textId="77777777" w:rsidR="00061CAB" w:rsidRPr="00061CAB" w:rsidRDefault="00061CAB" w:rsidP="00061CAB">
      <w:pPr>
        <w:jc w:val="both"/>
        <w:rPr>
          <w:rFonts w:ascii="Arial" w:hAnsi="Arial" w:cs="Arial"/>
        </w:rPr>
      </w:pPr>
    </w:p>
    <w:p w14:paraId="7A004065" w14:textId="77777777" w:rsidR="00061CAB" w:rsidRPr="00061CAB" w:rsidRDefault="00061CAB" w:rsidP="00061CAB">
      <w:pPr>
        <w:jc w:val="both"/>
        <w:rPr>
          <w:rFonts w:ascii="Arial" w:hAnsi="Arial" w:cs="Arial"/>
        </w:rPr>
      </w:pPr>
    </w:p>
    <w:p w14:paraId="76B361B1" w14:textId="77777777" w:rsidR="00061CAB" w:rsidRPr="00061CAB" w:rsidRDefault="00061CAB" w:rsidP="00061CAB">
      <w:pPr>
        <w:jc w:val="both"/>
        <w:rPr>
          <w:rFonts w:ascii="Arial" w:hAnsi="Arial" w:cs="Arial"/>
        </w:rPr>
      </w:pPr>
    </w:p>
    <w:p w14:paraId="5AB7BF02" w14:textId="77777777" w:rsidR="00061CAB" w:rsidRPr="00061CAB" w:rsidRDefault="00061CAB" w:rsidP="00061CAB">
      <w:pPr>
        <w:jc w:val="both"/>
        <w:rPr>
          <w:rFonts w:ascii="Arial" w:hAnsi="Arial" w:cs="Arial"/>
        </w:rPr>
      </w:pPr>
    </w:p>
    <w:p w14:paraId="5627855E" w14:textId="77777777" w:rsidR="00061CAB" w:rsidRPr="00061CAB" w:rsidRDefault="00061CAB" w:rsidP="00061CAB">
      <w:pPr>
        <w:jc w:val="both"/>
        <w:rPr>
          <w:rFonts w:ascii="Arial" w:hAnsi="Arial" w:cs="Arial"/>
        </w:rPr>
      </w:pPr>
    </w:p>
    <w:p w14:paraId="45345897" w14:textId="77777777" w:rsidR="00061CAB" w:rsidRPr="00061CAB" w:rsidRDefault="00061CAB" w:rsidP="00061CAB">
      <w:pPr>
        <w:jc w:val="both"/>
        <w:rPr>
          <w:rFonts w:ascii="Arial" w:hAnsi="Arial" w:cs="Arial"/>
        </w:rPr>
      </w:pPr>
    </w:p>
    <w:p w14:paraId="043772D9" w14:textId="77777777" w:rsidR="00061CAB" w:rsidRPr="00061CAB" w:rsidRDefault="00061CAB" w:rsidP="00061CAB">
      <w:pPr>
        <w:jc w:val="both"/>
        <w:rPr>
          <w:rFonts w:ascii="Arial" w:hAnsi="Arial" w:cs="Arial"/>
        </w:rPr>
      </w:pPr>
    </w:p>
    <w:p w14:paraId="5E3DA813" w14:textId="77777777" w:rsidR="00061CAB" w:rsidRPr="00061CAB" w:rsidRDefault="00061CAB" w:rsidP="00061CAB">
      <w:pPr>
        <w:jc w:val="both"/>
        <w:rPr>
          <w:rFonts w:ascii="Arial" w:hAnsi="Arial" w:cs="Arial"/>
        </w:rPr>
      </w:pPr>
    </w:p>
    <w:p w14:paraId="7E65D869" w14:textId="77777777" w:rsidR="00061CAB" w:rsidRPr="00061CAB" w:rsidRDefault="00061CAB" w:rsidP="00061CAB">
      <w:pPr>
        <w:jc w:val="both"/>
        <w:rPr>
          <w:rFonts w:ascii="Arial" w:hAnsi="Arial" w:cs="Arial"/>
        </w:rPr>
      </w:pPr>
    </w:p>
    <w:p w14:paraId="242C297C" w14:textId="77777777" w:rsidR="00061CAB" w:rsidRPr="00061CAB" w:rsidRDefault="00061CAB" w:rsidP="00061CAB">
      <w:pPr>
        <w:jc w:val="both"/>
        <w:rPr>
          <w:rFonts w:ascii="Arial" w:hAnsi="Arial" w:cs="Arial"/>
        </w:rPr>
      </w:pPr>
    </w:p>
    <w:p w14:paraId="4D403EE8" w14:textId="77777777" w:rsidR="00061CAB" w:rsidRPr="00061CAB" w:rsidRDefault="00061CAB" w:rsidP="00061CAB">
      <w:pPr>
        <w:jc w:val="both"/>
        <w:rPr>
          <w:rFonts w:ascii="Arial" w:hAnsi="Arial" w:cs="Arial"/>
        </w:rPr>
      </w:pPr>
    </w:p>
    <w:p w14:paraId="34BA2159" w14:textId="77777777" w:rsidR="00061CAB" w:rsidRPr="00061CAB" w:rsidRDefault="00061CAB" w:rsidP="00061CAB">
      <w:pPr>
        <w:jc w:val="both"/>
        <w:rPr>
          <w:rFonts w:ascii="Arial" w:hAnsi="Arial" w:cs="Arial"/>
        </w:rPr>
      </w:pPr>
    </w:p>
    <w:p w14:paraId="639E2FB7" w14:textId="77777777" w:rsidR="00061CAB" w:rsidRPr="00061CAB" w:rsidRDefault="00061CAB" w:rsidP="00061CAB">
      <w:pPr>
        <w:jc w:val="both"/>
        <w:rPr>
          <w:rFonts w:ascii="Arial" w:hAnsi="Arial" w:cs="Arial"/>
        </w:rPr>
      </w:pPr>
    </w:p>
    <w:p w14:paraId="46997E42" w14:textId="77777777" w:rsidR="00061CAB" w:rsidRPr="00061CAB" w:rsidRDefault="00061CAB" w:rsidP="00061CAB">
      <w:pPr>
        <w:jc w:val="both"/>
        <w:rPr>
          <w:rFonts w:ascii="Arial" w:hAnsi="Arial" w:cs="Arial"/>
        </w:rPr>
      </w:pPr>
    </w:p>
    <w:p w14:paraId="098D90B5" w14:textId="77777777" w:rsidR="00061CAB" w:rsidRPr="00061CAB" w:rsidRDefault="00061CAB" w:rsidP="00061CAB">
      <w:pPr>
        <w:jc w:val="both"/>
        <w:rPr>
          <w:rFonts w:ascii="Arial" w:hAnsi="Arial" w:cs="Arial"/>
        </w:rPr>
      </w:pPr>
    </w:p>
    <w:p w14:paraId="16F5245B" w14:textId="77777777" w:rsidR="00061CAB" w:rsidRPr="00061CAB" w:rsidRDefault="00061CAB" w:rsidP="00061CAB">
      <w:pPr>
        <w:jc w:val="both"/>
        <w:rPr>
          <w:rFonts w:ascii="Arial" w:hAnsi="Arial" w:cs="Arial"/>
        </w:rPr>
      </w:pPr>
    </w:p>
    <w:p w14:paraId="55807E2A" w14:textId="77777777" w:rsidR="00061CAB" w:rsidRPr="00061CAB" w:rsidRDefault="00061CAB" w:rsidP="00061CAB">
      <w:pPr>
        <w:jc w:val="both"/>
        <w:rPr>
          <w:rFonts w:ascii="Arial" w:hAnsi="Arial" w:cs="Arial"/>
        </w:rPr>
      </w:pPr>
    </w:p>
    <w:p w14:paraId="3D74F98F" w14:textId="77777777" w:rsidR="00061CAB" w:rsidRPr="00061CAB" w:rsidRDefault="00061CAB" w:rsidP="00061CAB">
      <w:pPr>
        <w:jc w:val="both"/>
        <w:rPr>
          <w:rFonts w:ascii="Arial" w:hAnsi="Arial" w:cs="Arial"/>
        </w:rPr>
      </w:pPr>
    </w:p>
    <w:p w14:paraId="4B96B6CB" w14:textId="77777777" w:rsidR="00061CAB" w:rsidRPr="00061CAB" w:rsidRDefault="00061CAB" w:rsidP="00061CAB">
      <w:pPr>
        <w:jc w:val="both"/>
        <w:rPr>
          <w:rFonts w:ascii="Arial" w:hAnsi="Arial" w:cs="Arial"/>
        </w:rPr>
      </w:pPr>
    </w:p>
    <w:p w14:paraId="6FEF6D66" w14:textId="77777777" w:rsidR="00061CAB" w:rsidRPr="00061CAB" w:rsidRDefault="00061CAB" w:rsidP="00061CAB">
      <w:pPr>
        <w:jc w:val="both"/>
        <w:rPr>
          <w:rFonts w:ascii="Arial" w:hAnsi="Arial" w:cs="Arial"/>
        </w:rPr>
      </w:pPr>
    </w:p>
    <w:p w14:paraId="4F44D239" w14:textId="77777777" w:rsidR="00061CAB" w:rsidRPr="00061CAB" w:rsidRDefault="00061CAB" w:rsidP="00061CAB">
      <w:pPr>
        <w:jc w:val="both"/>
        <w:rPr>
          <w:rFonts w:ascii="Arial" w:hAnsi="Arial" w:cs="Arial"/>
        </w:rPr>
      </w:pPr>
    </w:p>
    <w:p w14:paraId="1E41AB67" w14:textId="77777777" w:rsidR="00061CAB" w:rsidRPr="00061CAB" w:rsidRDefault="00061CAB" w:rsidP="00061CAB">
      <w:pPr>
        <w:jc w:val="both"/>
        <w:rPr>
          <w:rFonts w:ascii="Arial" w:hAnsi="Arial" w:cs="Arial"/>
        </w:rPr>
      </w:pPr>
    </w:p>
    <w:p w14:paraId="585947F6" w14:textId="77777777" w:rsidR="00061CAB" w:rsidRPr="00061CAB" w:rsidRDefault="00061CAB" w:rsidP="00061CAB">
      <w:pPr>
        <w:jc w:val="both"/>
        <w:rPr>
          <w:rFonts w:ascii="Arial" w:hAnsi="Arial" w:cs="Arial"/>
        </w:rPr>
      </w:pPr>
    </w:p>
    <w:p w14:paraId="742A9563" w14:textId="77777777" w:rsidR="00061CAB" w:rsidRPr="00061CAB" w:rsidRDefault="00061CAB" w:rsidP="00061CAB">
      <w:pPr>
        <w:jc w:val="both"/>
        <w:rPr>
          <w:rFonts w:ascii="Arial" w:hAnsi="Arial" w:cs="Arial"/>
        </w:rPr>
      </w:pPr>
    </w:p>
    <w:p w14:paraId="20B1DBD2" w14:textId="77777777" w:rsidR="00061CAB" w:rsidRPr="00061CAB" w:rsidRDefault="00061CAB" w:rsidP="00061CAB">
      <w:pPr>
        <w:jc w:val="both"/>
        <w:rPr>
          <w:rFonts w:ascii="Arial" w:hAnsi="Arial" w:cs="Arial"/>
        </w:rPr>
      </w:pPr>
    </w:p>
    <w:p w14:paraId="624ACDA5" w14:textId="77777777" w:rsidR="00061CAB" w:rsidRPr="00061CAB" w:rsidRDefault="00061CAB" w:rsidP="00061CAB">
      <w:pPr>
        <w:jc w:val="both"/>
        <w:rPr>
          <w:rFonts w:ascii="Arial" w:hAnsi="Arial" w:cs="Arial"/>
        </w:rPr>
      </w:pPr>
    </w:p>
    <w:p w14:paraId="6AC02248" w14:textId="77777777" w:rsidR="00061CAB" w:rsidRPr="00061CAB" w:rsidRDefault="00061CAB" w:rsidP="00061CAB">
      <w:pPr>
        <w:jc w:val="both"/>
        <w:rPr>
          <w:rFonts w:ascii="Arial" w:hAnsi="Arial" w:cs="Arial"/>
        </w:rPr>
      </w:pPr>
    </w:p>
    <w:p w14:paraId="67F02136" w14:textId="77777777" w:rsidR="00061CAB" w:rsidRPr="00061CAB" w:rsidRDefault="00061CAB" w:rsidP="00061CAB">
      <w:pPr>
        <w:jc w:val="both"/>
        <w:rPr>
          <w:rFonts w:ascii="Arial" w:hAnsi="Arial" w:cs="Arial"/>
        </w:rPr>
      </w:pPr>
    </w:p>
    <w:p w14:paraId="0236F488" w14:textId="77777777" w:rsidR="00061CAB" w:rsidRPr="00061CAB" w:rsidRDefault="00061CAB" w:rsidP="00061CAB">
      <w:pPr>
        <w:jc w:val="both"/>
        <w:rPr>
          <w:rFonts w:ascii="Arial" w:hAnsi="Arial" w:cs="Arial"/>
        </w:rPr>
      </w:pPr>
    </w:p>
    <w:p w14:paraId="114FA5B4" w14:textId="77777777" w:rsidR="00061CAB" w:rsidRPr="00061CAB" w:rsidRDefault="00061CAB" w:rsidP="00061CAB">
      <w:pPr>
        <w:jc w:val="both"/>
        <w:rPr>
          <w:rFonts w:ascii="Arial" w:hAnsi="Arial" w:cs="Arial"/>
        </w:rPr>
      </w:pPr>
    </w:p>
    <w:p w14:paraId="5D1FC350" w14:textId="7A60C4D5" w:rsidR="00061CAB" w:rsidRPr="005E7AEE" w:rsidRDefault="00061CAB" w:rsidP="00061CAB">
      <w:pPr>
        <w:pStyle w:val="Heading2"/>
        <w:rPr>
          <w:rFonts w:cs="Arial"/>
          <w:color w:val="8E258D"/>
          <w:szCs w:val="24"/>
        </w:rPr>
      </w:pPr>
      <w:bookmarkStart w:id="23" w:name="_Toc469412586"/>
      <w:r w:rsidRPr="00061CAB">
        <w:rPr>
          <w:rFonts w:cs="Arial"/>
          <w:color w:val="8E258D"/>
        </w:rPr>
        <w:lastRenderedPageBreak/>
        <w:t>D2 Overdose Prevention and Drug Death Monitoring Group</w:t>
      </w:r>
      <w:r w:rsidRPr="00061CAB">
        <w:rPr>
          <w:rFonts w:cs="Arial"/>
          <w:color w:val="8E258D"/>
          <w:szCs w:val="24"/>
        </w:rPr>
        <w:t xml:space="preserve"> Terms of Reference</w:t>
      </w:r>
      <w:bookmarkEnd w:id="23"/>
    </w:p>
    <w:p w14:paraId="4C3DD3A5" w14:textId="77777777" w:rsidR="005E7AEE" w:rsidRPr="009271F3" w:rsidRDefault="005E7AEE" w:rsidP="005E7AEE">
      <w:pPr>
        <w:jc w:val="both"/>
        <w:rPr>
          <w:rFonts w:cs="Arial"/>
        </w:rPr>
      </w:pPr>
    </w:p>
    <w:p w14:paraId="5976B3F5" w14:textId="77777777" w:rsidR="005E7AEE" w:rsidRPr="005E7AEE" w:rsidRDefault="005E7AEE" w:rsidP="005E7AEE">
      <w:pPr>
        <w:jc w:val="both"/>
        <w:rPr>
          <w:rFonts w:ascii="Arial" w:hAnsi="Arial" w:cs="Arial"/>
          <w:b/>
        </w:rPr>
      </w:pPr>
      <w:r w:rsidRPr="005E7AEE">
        <w:rPr>
          <w:rFonts w:ascii="Arial" w:hAnsi="Arial" w:cs="Arial"/>
          <w:b/>
          <w:u w:val="single"/>
        </w:rPr>
        <w:t>Section A</w:t>
      </w:r>
      <w:r w:rsidRPr="005E7AEE">
        <w:rPr>
          <w:rFonts w:ascii="Arial" w:hAnsi="Arial" w:cs="Arial"/>
          <w:b/>
        </w:rPr>
        <w:t xml:space="preserve"> </w:t>
      </w:r>
    </w:p>
    <w:p w14:paraId="39E29A51" w14:textId="77777777" w:rsidR="005E7AEE" w:rsidRPr="005E7AEE" w:rsidRDefault="005E7AEE" w:rsidP="005E7AEE">
      <w:pPr>
        <w:jc w:val="both"/>
        <w:rPr>
          <w:rFonts w:ascii="Arial" w:hAnsi="Arial" w:cs="Arial"/>
          <w:b/>
        </w:rPr>
      </w:pPr>
    </w:p>
    <w:p w14:paraId="4546E6DF" w14:textId="77777777" w:rsidR="005E7AEE" w:rsidRPr="005E7AEE" w:rsidRDefault="005E7AEE" w:rsidP="005E7AEE">
      <w:pPr>
        <w:jc w:val="both"/>
        <w:rPr>
          <w:rFonts w:ascii="Arial" w:hAnsi="Arial" w:cs="Arial"/>
          <w:b/>
        </w:rPr>
      </w:pPr>
      <w:r w:rsidRPr="005E7AEE">
        <w:rPr>
          <w:rFonts w:ascii="Arial" w:hAnsi="Arial" w:cs="Arial"/>
          <w:b/>
        </w:rPr>
        <w:t>Terms of Reference: Overdose Prevention and Drug Death Monitoring Group</w:t>
      </w:r>
    </w:p>
    <w:p w14:paraId="4C13E3DC" w14:textId="77777777" w:rsidR="005E7AEE" w:rsidRPr="005E7AEE" w:rsidRDefault="005E7AEE" w:rsidP="005E7AEE">
      <w:pPr>
        <w:jc w:val="both"/>
        <w:rPr>
          <w:rFonts w:ascii="Arial" w:hAnsi="Arial" w:cs="Arial"/>
        </w:rPr>
      </w:pPr>
    </w:p>
    <w:p w14:paraId="32194983" w14:textId="77777777" w:rsidR="005E7AEE" w:rsidRPr="005E7AEE" w:rsidRDefault="005E7AEE" w:rsidP="005E7AEE">
      <w:pPr>
        <w:jc w:val="both"/>
        <w:rPr>
          <w:rFonts w:ascii="Arial" w:hAnsi="Arial" w:cs="Arial"/>
          <w:b/>
        </w:rPr>
      </w:pPr>
      <w:r w:rsidRPr="005E7AEE">
        <w:rPr>
          <w:rFonts w:ascii="Arial" w:hAnsi="Arial" w:cs="Arial"/>
          <w:b/>
        </w:rPr>
        <w:t>A1</w:t>
      </w:r>
      <w:r w:rsidRPr="005E7AEE">
        <w:rPr>
          <w:rFonts w:ascii="Arial" w:hAnsi="Arial" w:cs="Arial"/>
          <w:b/>
        </w:rPr>
        <w:tab/>
        <w:t xml:space="preserve">AIM </w:t>
      </w:r>
    </w:p>
    <w:p w14:paraId="0F25F139" w14:textId="77777777" w:rsidR="005E7AEE" w:rsidRPr="005E7AEE" w:rsidRDefault="005E7AEE" w:rsidP="005E7AEE">
      <w:pPr>
        <w:jc w:val="both"/>
        <w:rPr>
          <w:rFonts w:ascii="Arial" w:hAnsi="Arial" w:cs="Arial"/>
        </w:rPr>
      </w:pPr>
    </w:p>
    <w:p w14:paraId="3DA3C7E3" w14:textId="77777777" w:rsidR="005E7AEE" w:rsidRPr="005E7AEE" w:rsidRDefault="005E7AEE" w:rsidP="005E7AEE">
      <w:pPr>
        <w:ind w:left="709"/>
        <w:jc w:val="both"/>
        <w:rPr>
          <w:rFonts w:ascii="Arial" w:hAnsi="Arial" w:cs="Arial"/>
        </w:rPr>
      </w:pPr>
      <w:r w:rsidRPr="005E7AEE">
        <w:rPr>
          <w:rFonts w:ascii="Arial" w:hAnsi="Arial" w:cs="Arial"/>
        </w:rPr>
        <w:t>The aim of the group is to make a major contribution to the reduction of drug related deaths (DRDs) and non-fatal overdoses (NFOs) in Fife. The group will identify, support and develop initiatives that improve the quality of services and reduce the risk of drug related death and non-fatal overdose in vulnerable people.</w:t>
      </w:r>
    </w:p>
    <w:p w14:paraId="4F382170" w14:textId="77777777" w:rsidR="005E7AEE" w:rsidRPr="005E7AEE" w:rsidRDefault="005E7AEE" w:rsidP="005E7AEE">
      <w:pPr>
        <w:jc w:val="both"/>
        <w:rPr>
          <w:rFonts w:ascii="Arial" w:hAnsi="Arial" w:cs="Arial"/>
        </w:rPr>
      </w:pPr>
    </w:p>
    <w:p w14:paraId="37679496" w14:textId="77777777" w:rsidR="005E7AEE" w:rsidRPr="005E7AEE" w:rsidRDefault="005E7AEE" w:rsidP="005E7AEE">
      <w:pPr>
        <w:jc w:val="both"/>
        <w:rPr>
          <w:rFonts w:ascii="Arial" w:hAnsi="Arial" w:cs="Arial"/>
          <w:b/>
        </w:rPr>
      </w:pPr>
      <w:r w:rsidRPr="005E7AEE">
        <w:rPr>
          <w:rFonts w:ascii="Arial" w:hAnsi="Arial" w:cs="Arial"/>
          <w:b/>
        </w:rPr>
        <w:t>A2</w:t>
      </w:r>
      <w:r w:rsidRPr="005E7AEE">
        <w:rPr>
          <w:rFonts w:ascii="Arial" w:hAnsi="Arial" w:cs="Arial"/>
          <w:b/>
        </w:rPr>
        <w:tab/>
        <w:t>REMIT</w:t>
      </w:r>
    </w:p>
    <w:p w14:paraId="1BBC2299" w14:textId="77777777" w:rsidR="005E7AEE" w:rsidRPr="005E7AEE" w:rsidRDefault="005E7AEE" w:rsidP="005E7AEE">
      <w:pPr>
        <w:jc w:val="both"/>
        <w:rPr>
          <w:rFonts w:ascii="Arial" w:hAnsi="Arial" w:cs="Arial"/>
          <w:b/>
        </w:rPr>
      </w:pPr>
    </w:p>
    <w:p w14:paraId="1B8814D6" w14:textId="77777777" w:rsidR="005E7AEE" w:rsidRPr="005E7AEE" w:rsidRDefault="005E7AEE" w:rsidP="005E7AEE">
      <w:pPr>
        <w:ind w:firstLine="720"/>
        <w:jc w:val="both"/>
        <w:rPr>
          <w:rFonts w:ascii="Arial" w:hAnsi="Arial" w:cs="Arial"/>
        </w:rPr>
      </w:pPr>
      <w:r w:rsidRPr="005E7AEE">
        <w:rPr>
          <w:rFonts w:ascii="Arial" w:hAnsi="Arial" w:cs="Arial"/>
        </w:rPr>
        <w:t>The remit of the group is to:</w:t>
      </w:r>
    </w:p>
    <w:p w14:paraId="4E9413A2" w14:textId="77777777" w:rsidR="005E7AEE" w:rsidRPr="005E7AEE" w:rsidRDefault="005E7AEE" w:rsidP="005E7AEE">
      <w:pPr>
        <w:jc w:val="both"/>
        <w:rPr>
          <w:rFonts w:ascii="Arial" w:hAnsi="Arial" w:cs="Arial"/>
        </w:rPr>
      </w:pPr>
    </w:p>
    <w:p w14:paraId="21C2090B" w14:textId="77777777" w:rsidR="005E7AEE" w:rsidRPr="005E7AEE" w:rsidRDefault="005E7AEE" w:rsidP="00AD36EC">
      <w:pPr>
        <w:numPr>
          <w:ilvl w:val="0"/>
          <w:numId w:val="13"/>
        </w:numPr>
        <w:spacing w:line="276" w:lineRule="auto"/>
        <w:jc w:val="both"/>
        <w:rPr>
          <w:rFonts w:ascii="Arial" w:hAnsi="Arial" w:cs="Arial"/>
        </w:rPr>
      </w:pPr>
      <w:r w:rsidRPr="005E7AEE">
        <w:rPr>
          <w:rFonts w:ascii="Arial" w:hAnsi="Arial" w:cs="Arial"/>
        </w:rPr>
        <w:t>Draw upon trends, similarities, and key themes arising from Fife DRDs NFOs so as to formulate action plans to address these issues and develop strategic responses to divert this population from further harm where possible.</w:t>
      </w:r>
    </w:p>
    <w:p w14:paraId="2BE1A0A5" w14:textId="77777777" w:rsidR="005E7AEE" w:rsidRPr="005E7AEE" w:rsidRDefault="005E7AEE" w:rsidP="00AD36EC">
      <w:pPr>
        <w:numPr>
          <w:ilvl w:val="0"/>
          <w:numId w:val="13"/>
        </w:numPr>
        <w:spacing w:line="276" w:lineRule="auto"/>
        <w:jc w:val="both"/>
        <w:rPr>
          <w:rFonts w:ascii="Arial" w:hAnsi="Arial" w:cs="Arial"/>
        </w:rPr>
      </w:pPr>
      <w:r w:rsidRPr="005E7AEE">
        <w:rPr>
          <w:rFonts w:ascii="Arial" w:hAnsi="Arial" w:cs="Arial"/>
        </w:rPr>
        <w:t>Carry out agreed actions</w:t>
      </w:r>
    </w:p>
    <w:p w14:paraId="09DCB5E2" w14:textId="77777777" w:rsidR="005E7AEE" w:rsidRPr="005E7AEE" w:rsidRDefault="005E7AEE" w:rsidP="00AD36EC">
      <w:pPr>
        <w:numPr>
          <w:ilvl w:val="0"/>
          <w:numId w:val="13"/>
        </w:numPr>
        <w:spacing w:line="276" w:lineRule="auto"/>
        <w:jc w:val="both"/>
        <w:rPr>
          <w:rFonts w:ascii="Arial" w:hAnsi="Arial" w:cs="Arial"/>
        </w:rPr>
      </w:pPr>
      <w:r w:rsidRPr="005E7AEE">
        <w:rPr>
          <w:rFonts w:ascii="Arial" w:hAnsi="Arial" w:cs="Arial"/>
        </w:rPr>
        <w:t>Provide Fife ADP with quarterly progress reports</w:t>
      </w:r>
    </w:p>
    <w:p w14:paraId="733A4DB4" w14:textId="77777777" w:rsidR="005E7AEE" w:rsidRPr="005E7AEE" w:rsidRDefault="005E7AEE" w:rsidP="00AD36EC">
      <w:pPr>
        <w:numPr>
          <w:ilvl w:val="0"/>
          <w:numId w:val="13"/>
        </w:numPr>
        <w:spacing w:line="276" w:lineRule="auto"/>
        <w:jc w:val="both"/>
        <w:rPr>
          <w:rFonts w:ascii="Arial" w:hAnsi="Arial" w:cs="Arial"/>
        </w:rPr>
      </w:pPr>
      <w:r w:rsidRPr="005E7AEE">
        <w:rPr>
          <w:rFonts w:ascii="Arial" w:hAnsi="Arial" w:cs="Arial"/>
        </w:rPr>
        <w:t>Operate consultatively and in partnership with people with lived experience of problem drug use, service providers, and with others impacted or affected by DRD and NFO in Fife</w:t>
      </w:r>
    </w:p>
    <w:p w14:paraId="1EC3F1D9" w14:textId="77777777" w:rsidR="005E7AEE" w:rsidRPr="005E7AEE" w:rsidRDefault="005E7AEE" w:rsidP="005E7AEE">
      <w:pPr>
        <w:spacing w:line="276" w:lineRule="auto"/>
        <w:ind w:left="720"/>
        <w:jc w:val="both"/>
        <w:rPr>
          <w:rFonts w:ascii="Arial" w:hAnsi="Arial" w:cs="Arial"/>
        </w:rPr>
      </w:pPr>
    </w:p>
    <w:p w14:paraId="5E21C442" w14:textId="77777777" w:rsidR="005E7AEE" w:rsidRPr="005E7AEE" w:rsidRDefault="005E7AEE" w:rsidP="005E7AEE">
      <w:pPr>
        <w:ind w:left="709"/>
        <w:jc w:val="both"/>
        <w:rPr>
          <w:rFonts w:ascii="Arial" w:hAnsi="Arial" w:cs="Arial"/>
        </w:rPr>
      </w:pPr>
      <w:r w:rsidRPr="005E7AEE">
        <w:rPr>
          <w:rFonts w:ascii="Arial" w:hAnsi="Arial" w:cs="Arial"/>
        </w:rPr>
        <w:t xml:space="preserve">Information regarding DRDs and NFOs will be collected processed and presented for review by Fife ADP Support Team. Observable trends and key findings will be brought to the group for response, strategic development and operational implementation. </w:t>
      </w:r>
    </w:p>
    <w:p w14:paraId="5072FB2E" w14:textId="77777777" w:rsidR="005E7AEE" w:rsidRPr="005E7AEE" w:rsidRDefault="005E7AEE" w:rsidP="005E7AEE">
      <w:pPr>
        <w:ind w:left="709"/>
        <w:jc w:val="both"/>
        <w:rPr>
          <w:rFonts w:ascii="Arial" w:hAnsi="Arial" w:cs="Arial"/>
        </w:rPr>
      </w:pPr>
    </w:p>
    <w:p w14:paraId="661B006E" w14:textId="77777777" w:rsidR="005E7AEE" w:rsidRPr="005E7AEE" w:rsidRDefault="005E7AEE" w:rsidP="005E7AEE">
      <w:pPr>
        <w:jc w:val="both"/>
        <w:rPr>
          <w:rFonts w:ascii="Arial" w:hAnsi="Arial" w:cs="Arial"/>
        </w:rPr>
      </w:pPr>
    </w:p>
    <w:p w14:paraId="34EC6B4E" w14:textId="77777777" w:rsidR="005E7AEE" w:rsidRPr="005E7AEE" w:rsidRDefault="005E7AEE" w:rsidP="005E7AEE">
      <w:pPr>
        <w:jc w:val="both"/>
        <w:rPr>
          <w:rFonts w:ascii="Arial" w:hAnsi="Arial" w:cs="Arial"/>
        </w:rPr>
      </w:pPr>
    </w:p>
    <w:p w14:paraId="6CDD6607" w14:textId="77777777" w:rsidR="005E7AEE" w:rsidRPr="005E7AEE" w:rsidRDefault="005E7AEE" w:rsidP="005E7AEE">
      <w:pPr>
        <w:jc w:val="both"/>
        <w:rPr>
          <w:rFonts w:ascii="Arial" w:hAnsi="Arial" w:cs="Arial"/>
          <w:b/>
        </w:rPr>
      </w:pPr>
      <w:r w:rsidRPr="005E7AEE">
        <w:rPr>
          <w:rFonts w:ascii="Arial" w:hAnsi="Arial" w:cs="Arial"/>
          <w:b/>
        </w:rPr>
        <w:t>A3</w:t>
      </w:r>
      <w:r w:rsidRPr="005E7AEE">
        <w:rPr>
          <w:rFonts w:ascii="Arial" w:hAnsi="Arial" w:cs="Arial"/>
          <w:b/>
        </w:rPr>
        <w:tab/>
        <w:t>CHAIRING ARRANGEMENTS</w:t>
      </w:r>
    </w:p>
    <w:p w14:paraId="049FFA75" w14:textId="77777777" w:rsidR="005E7AEE" w:rsidRPr="005E7AEE" w:rsidRDefault="005E7AEE" w:rsidP="005E7AEE">
      <w:pPr>
        <w:ind w:left="720"/>
        <w:jc w:val="both"/>
        <w:rPr>
          <w:rFonts w:ascii="Arial" w:hAnsi="Arial" w:cs="Arial"/>
          <w:strike/>
        </w:rPr>
      </w:pPr>
    </w:p>
    <w:p w14:paraId="0857FACD" w14:textId="77777777" w:rsidR="005E7AEE" w:rsidRPr="005E7AEE" w:rsidRDefault="005E7AEE" w:rsidP="005E7AEE">
      <w:pPr>
        <w:ind w:left="720"/>
        <w:jc w:val="both"/>
        <w:rPr>
          <w:rFonts w:ascii="Arial" w:hAnsi="Arial" w:cs="Arial"/>
        </w:rPr>
      </w:pPr>
      <w:r w:rsidRPr="005E7AEE">
        <w:rPr>
          <w:rFonts w:ascii="Arial" w:hAnsi="Arial" w:cs="Arial"/>
        </w:rPr>
        <w:t>The group will be chaired for the foreseeable future by Heather Bett, Clinical Services Manager NHS Fife and supported by the Fife ADP support team. Vice Chair will be Bill Kinnear, Service Manager, Criminal Justice Social Work Service.</w:t>
      </w:r>
    </w:p>
    <w:p w14:paraId="48626598" w14:textId="77777777" w:rsidR="005E7AEE" w:rsidRPr="005E7AEE" w:rsidRDefault="005E7AEE" w:rsidP="005E7AEE">
      <w:pPr>
        <w:jc w:val="both"/>
        <w:rPr>
          <w:rFonts w:ascii="Arial" w:hAnsi="Arial" w:cs="Arial"/>
        </w:rPr>
      </w:pPr>
    </w:p>
    <w:p w14:paraId="01E05728" w14:textId="77777777" w:rsidR="005E7AEE" w:rsidRPr="005E7AEE" w:rsidRDefault="005E7AEE" w:rsidP="005E7AEE">
      <w:pPr>
        <w:jc w:val="both"/>
        <w:rPr>
          <w:rFonts w:ascii="Arial" w:hAnsi="Arial" w:cs="Arial"/>
          <w:b/>
        </w:rPr>
      </w:pPr>
      <w:r w:rsidRPr="005E7AEE">
        <w:rPr>
          <w:rFonts w:ascii="Arial" w:hAnsi="Arial" w:cs="Arial"/>
          <w:b/>
        </w:rPr>
        <w:t>A4</w:t>
      </w:r>
      <w:r w:rsidRPr="005E7AEE">
        <w:rPr>
          <w:rFonts w:ascii="Arial" w:hAnsi="Arial" w:cs="Arial"/>
          <w:b/>
        </w:rPr>
        <w:tab/>
        <w:t>MEMBERSHIP</w:t>
      </w:r>
    </w:p>
    <w:p w14:paraId="167C5254" w14:textId="77777777" w:rsidR="005E7AEE" w:rsidRPr="005E7AEE" w:rsidRDefault="005E7AEE" w:rsidP="005E7AEE">
      <w:pPr>
        <w:ind w:left="720"/>
        <w:jc w:val="both"/>
        <w:rPr>
          <w:rFonts w:ascii="Arial" w:hAnsi="Arial" w:cs="Arial"/>
        </w:rPr>
      </w:pPr>
    </w:p>
    <w:p w14:paraId="3A6F2E38" w14:textId="77777777" w:rsidR="005E7AEE" w:rsidRPr="005E7AEE" w:rsidRDefault="005E7AEE" w:rsidP="005E7AEE">
      <w:pPr>
        <w:ind w:left="720"/>
        <w:jc w:val="both"/>
        <w:rPr>
          <w:rFonts w:ascii="Arial" w:hAnsi="Arial" w:cs="Arial"/>
        </w:rPr>
      </w:pPr>
      <w:r w:rsidRPr="005E7AEE">
        <w:rPr>
          <w:rFonts w:ascii="Arial" w:hAnsi="Arial" w:cs="Arial"/>
        </w:rPr>
        <w:t>Core membership should include:</w:t>
      </w:r>
    </w:p>
    <w:p w14:paraId="564CF2AF" w14:textId="77777777" w:rsidR="005E7AEE" w:rsidRPr="005E7AEE" w:rsidRDefault="005E7AEE" w:rsidP="005E7AEE">
      <w:pPr>
        <w:ind w:left="720"/>
        <w:jc w:val="both"/>
        <w:rPr>
          <w:rFonts w:ascii="Arial" w:hAnsi="Arial" w:cs="Arial"/>
        </w:rPr>
      </w:pPr>
    </w:p>
    <w:p w14:paraId="61070355" w14:textId="77777777" w:rsidR="005E7AEE" w:rsidRPr="005E7AEE" w:rsidRDefault="005E7AEE" w:rsidP="00AD36EC">
      <w:pPr>
        <w:numPr>
          <w:ilvl w:val="0"/>
          <w:numId w:val="16"/>
        </w:numPr>
        <w:jc w:val="both"/>
        <w:rPr>
          <w:rFonts w:ascii="Arial" w:hAnsi="Arial" w:cs="Arial"/>
        </w:rPr>
      </w:pPr>
      <w:r w:rsidRPr="005E7AEE">
        <w:rPr>
          <w:rFonts w:ascii="Arial" w:hAnsi="Arial" w:cs="Arial"/>
        </w:rPr>
        <w:t>NHS Fife Addiction Services</w:t>
      </w:r>
    </w:p>
    <w:p w14:paraId="6517B2F6" w14:textId="77777777" w:rsidR="005E7AEE" w:rsidRPr="005E7AEE" w:rsidRDefault="005E7AEE" w:rsidP="00AD36EC">
      <w:pPr>
        <w:numPr>
          <w:ilvl w:val="0"/>
          <w:numId w:val="16"/>
        </w:numPr>
        <w:jc w:val="both"/>
        <w:rPr>
          <w:rFonts w:ascii="Arial" w:hAnsi="Arial" w:cs="Arial"/>
        </w:rPr>
      </w:pPr>
      <w:r w:rsidRPr="005E7AEE">
        <w:rPr>
          <w:rFonts w:ascii="Arial" w:hAnsi="Arial" w:cs="Arial"/>
        </w:rPr>
        <w:t>Police Scotland</w:t>
      </w:r>
    </w:p>
    <w:p w14:paraId="59397476" w14:textId="77777777" w:rsidR="005E7AEE" w:rsidRPr="005E7AEE" w:rsidRDefault="005E7AEE" w:rsidP="00AD36EC">
      <w:pPr>
        <w:numPr>
          <w:ilvl w:val="0"/>
          <w:numId w:val="16"/>
        </w:numPr>
        <w:jc w:val="both"/>
        <w:rPr>
          <w:rFonts w:ascii="Arial" w:hAnsi="Arial" w:cs="Arial"/>
        </w:rPr>
      </w:pPr>
      <w:r w:rsidRPr="005E7AEE">
        <w:rPr>
          <w:rFonts w:ascii="Arial" w:hAnsi="Arial" w:cs="Arial"/>
        </w:rPr>
        <w:t>Fife ADP officer</w:t>
      </w:r>
    </w:p>
    <w:p w14:paraId="0C35BEB1" w14:textId="77777777" w:rsidR="005E7AEE" w:rsidRPr="005E7AEE" w:rsidRDefault="005E7AEE" w:rsidP="00AD36EC">
      <w:pPr>
        <w:numPr>
          <w:ilvl w:val="0"/>
          <w:numId w:val="16"/>
        </w:numPr>
        <w:jc w:val="both"/>
        <w:rPr>
          <w:rFonts w:ascii="Arial" w:hAnsi="Arial" w:cs="Arial"/>
        </w:rPr>
      </w:pPr>
      <w:r w:rsidRPr="005E7AEE">
        <w:rPr>
          <w:rFonts w:ascii="Arial" w:hAnsi="Arial" w:cs="Arial"/>
        </w:rPr>
        <w:lastRenderedPageBreak/>
        <w:t xml:space="preserve">Fife Health and Social Care Partnership representative.  </w:t>
      </w:r>
    </w:p>
    <w:p w14:paraId="04E14E64" w14:textId="77777777" w:rsidR="005E7AEE" w:rsidRPr="005E7AEE" w:rsidRDefault="005E7AEE" w:rsidP="005E7AEE">
      <w:pPr>
        <w:ind w:firstLine="720"/>
        <w:jc w:val="both"/>
        <w:rPr>
          <w:rFonts w:ascii="Arial" w:hAnsi="Arial" w:cs="Arial"/>
        </w:rPr>
      </w:pPr>
    </w:p>
    <w:p w14:paraId="52890DBF" w14:textId="77777777" w:rsidR="005E7AEE" w:rsidRPr="005E7AEE" w:rsidRDefault="005E7AEE" w:rsidP="005E7AEE">
      <w:pPr>
        <w:ind w:left="720"/>
        <w:jc w:val="both"/>
        <w:rPr>
          <w:rFonts w:ascii="Arial" w:hAnsi="Arial" w:cs="Arial"/>
        </w:rPr>
      </w:pPr>
      <w:r w:rsidRPr="005E7AEE">
        <w:rPr>
          <w:rFonts w:ascii="Arial" w:hAnsi="Arial" w:cs="Arial"/>
        </w:rPr>
        <w:t>In addition, participation will be invited from representatives of the following organisations/ sectors:</w:t>
      </w:r>
    </w:p>
    <w:p w14:paraId="6EE133CC" w14:textId="77777777" w:rsidR="005E7AEE" w:rsidRPr="005E7AEE" w:rsidRDefault="005E7AEE" w:rsidP="005E7AEE">
      <w:pPr>
        <w:ind w:left="720"/>
        <w:jc w:val="both"/>
        <w:rPr>
          <w:rFonts w:ascii="Arial" w:hAnsi="Arial" w:cs="Arial"/>
        </w:rPr>
      </w:pPr>
    </w:p>
    <w:p w14:paraId="508D0A07" w14:textId="77777777" w:rsidR="005E7AEE" w:rsidRPr="005E7AEE" w:rsidRDefault="005E7AEE" w:rsidP="00AD36EC">
      <w:pPr>
        <w:numPr>
          <w:ilvl w:val="0"/>
          <w:numId w:val="17"/>
        </w:numPr>
        <w:jc w:val="both"/>
        <w:rPr>
          <w:rFonts w:ascii="Arial" w:hAnsi="Arial" w:cs="Arial"/>
        </w:rPr>
      </w:pPr>
      <w:r w:rsidRPr="005E7AEE">
        <w:rPr>
          <w:rFonts w:ascii="Arial" w:hAnsi="Arial" w:cs="Arial"/>
        </w:rPr>
        <w:t>Primary care</w:t>
      </w:r>
    </w:p>
    <w:p w14:paraId="4DC67E31" w14:textId="77777777" w:rsidR="005E7AEE" w:rsidRPr="005E7AEE" w:rsidRDefault="005E7AEE" w:rsidP="00AD36EC">
      <w:pPr>
        <w:numPr>
          <w:ilvl w:val="0"/>
          <w:numId w:val="17"/>
        </w:numPr>
        <w:jc w:val="both"/>
        <w:rPr>
          <w:rFonts w:ascii="Arial" w:hAnsi="Arial" w:cs="Arial"/>
        </w:rPr>
      </w:pPr>
      <w:r w:rsidRPr="005E7AEE">
        <w:rPr>
          <w:rFonts w:ascii="Arial" w:hAnsi="Arial" w:cs="Arial"/>
        </w:rPr>
        <w:t>Third sector drug and alcohol services</w:t>
      </w:r>
    </w:p>
    <w:p w14:paraId="52E3FADC" w14:textId="77777777" w:rsidR="005E7AEE" w:rsidRPr="005E7AEE" w:rsidRDefault="005E7AEE" w:rsidP="00AD36EC">
      <w:pPr>
        <w:numPr>
          <w:ilvl w:val="0"/>
          <w:numId w:val="17"/>
        </w:numPr>
        <w:jc w:val="both"/>
        <w:rPr>
          <w:rFonts w:ascii="Arial" w:hAnsi="Arial" w:cs="Arial"/>
        </w:rPr>
      </w:pPr>
      <w:r w:rsidRPr="005E7AEE">
        <w:rPr>
          <w:rFonts w:ascii="Arial" w:hAnsi="Arial" w:cs="Arial"/>
        </w:rPr>
        <w:t>Police Scotland P Division</w:t>
      </w:r>
    </w:p>
    <w:p w14:paraId="0F1BBAB1" w14:textId="77777777" w:rsidR="005E7AEE" w:rsidRPr="005E7AEE" w:rsidRDefault="005E7AEE" w:rsidP="00AD36EC">
      <w:pPr>
        <w:numPr>
          <w:ilvl w:val="0"/>
          <w:numId w:val="17"/>
        </w:numPr>
        <w:jc w:val="both"/>
        <w:rPr>
          <w:rFonts w:ascii="Arial" w:hAnsi="Arial" w:cs="Arial"/>
        </w:rPr>
      </w:pPr>
      <w:r w:rsidRPr="005E7AEE">
        <w:rPr>
          <w:rFonts w:ascii="Arial" w:hAnsi="Arial" w:cs="Arial"/>
        </w:rPr>
        <w:t>NHS Pharmacy</w:t>
      </w:r>
    </w:p>
    <w:p w14:paraId="35D5D9F0" w14:textId="77777777" w:rsidR="005E7AEE" w:rsidRPr="005E7AEE" w:rsidRDefault="005E7AEE" w:rsidP="00AD36EC">
      <w:pPr>
        <w:numPr>
          <w:ilvl w:val="0"/>
          <w:numId w:val="17"/>
        </w:numPr>
        <w:jc w:val="both"/>
        <w:rPr>
          <w:rFonts w:ascii="Arial" w:hAnsi="Arial" w:cs="Arial"/>
        </w:rPr>
      </w:pPr>
      <w:r w:rsidRPr="005E7AEE">
        <w:rPr>
          <w:rFonts w:ascii="Arial" w:hAnsi="Arial" w:cs="Arial"/>
        </w:rPr>
        <w:t>NHS Maternity Services</w:t>
      </w:r>
    </w:p>
    <w:p w14:paraId="6816AA85" w14:textId="77777777" w:rsidR="005E7AEE" w:rsidRPr="005E7AEE" w:rsidRDefault="005E7AEE" w:rsidP="00AD36EC">
      <w:pPr>
        <w:numPr>
          <w:ilvl w:val="0"/>
          <w:numId w:val="17"/>
        </w:numPr>
        <w:jc w:val="both"/>
        <w:rPr>
          <w:rFonts w:ascii="Arial" w:hAnsi="Arial" w:cs="Arial"/>
        </w:rPr>
      </w:pPr>
      <w:r w:rsidRPr="005E7AEE">
        <w:rPr>
          <w:rFonts w:ascii="Arial" w:hAnsi="Arial" w:cs="Arial"/>
        </w:rPr>
        <w:t xml:space="preserve">Scottish Ambulance service </w:t>
      </w:r>
    </w:p>
    <w:p w14:paraId="4898A474" w14:textId="77777777" w:rsidR="005E7AEE" w:rsidRPr="005E7AEE" w:rsidRDefault="005E7AEE" w:rsidP="00AD36EC">
      <w:pPr>
        <w:numPr>
          <w:ilvl w:val="0"/>
          <w:numId w:val="17"/>
        </w:numPr>
        <w:jc w:val="both"/>
        <w:rPr>
          <w:rFonts w:ascii="Arial" w:hAnsi="Arial" w:cs="Arial"/>
        </w:rPr>
      </w:pPr>
      <w:r w:rsidRPr="005E7AEE">
        <w:rPr>
          <w:rFonts w:ascii="Arial" w:hAnsi="Arial" w:cs="Arial"/>
        </w:rPr>
        <w:t xml:space="preserve">Criminal Justice PSocial Work </w:t>
      </w:r>
    </w:p>
    <w:p w14:paraId="22E9E4D0" w14:textId="77777777" w:rsidR="005E7AEE" w:rsidRPr="005E7AEE" w:rsidRDefault="005E7AEE" w:rsidP="00AD36EC">
      <w:pPr>
        <w:numPr>
          <w:ilvl w:val="0"/>
          <w:numId w:val="17"/>
        </w:numPr>
        <w:jc w:val="both"/>
        <w:rPr>
          <w:rFonts w:ascii="Arial" w:hAnsi="Arial" w:cs="Arial"/>
        </w:rPr>
      </w:pPr>
      <w:r w:rsidRPr="005E7AEE">
        <w:rPr>
          <w:rFonts w:ascii="Arial" w:hAnsi="Arial" w:cs="Arial"/>
        </w:rPr>
        <w:t xml:space="preserve">Trust in Fife </w:t>
      </w:r>
    </w:p>
    <w:p w14:paraId="01FBBDE8" w14:textId="77777777" w:rsidR="005E7AEE" w:rsidRPr="005E7AEE" w:rsidRDefault="005E7AEE" w:rsidP="00AD36EC">
      <w:pPr>
        <w:numPr>
          <w:ilvl w:val="0"/>
          <w:numId w:val="17"/>
        </w:numPr>
        <w:jc w:val="both"/>
        <w:rPr>
          <w:rFonts w:ascii="Arial" w:hAnsi="Arial" w:cs="Arial"/>
        </w:rPr>
      </w:pPr>
      <w:r w:rsidRPr="005E7AEE">
        <w:rPr>
          <w:rFonts w:ascii="Arial" w:hAnsi="Arial" w:cs="Arial"/>
        </w:rPr>
        <w:t xml:space="preserve">Scottish Prison Service </w:t>
      </w:r>
    </w:p>
    <w:p w14:paraId="31B1258E" w14:textId="77777777" w:rsidR="005E7AEE" w:rsidRPr="005E7AEE" w:rsidRDefault="005E7AEE" w:rsidP="00AD36EC">
      <w:pPr>
        <w:numPr>
          <w:ilvl w:val="0"/>
          <w:numId w:val="17"/>
        </w:numPr>
        <w:jc w:val="both"/>
        <w:rPr>
          <w:rFonts w:ascii="Arial" w:hAnsi="Arial" w:cs="Arial"/>
        </w:rPr>
      </w:pPr>
      <w:r w:rsidRPr="005E7AEE">
        <w:rPr>
          <w:rFonts w:ascii="Arial" w:hAnsi="Arial" w:cs="Arial"/>
        </w:rPr>
        <w:t>Take Home Naloxone lead</w:t>
      </w:r>
    </w:p>
    <w:p w14:paraId="73FA7BDF" w14:textId="77777777" w:rsidR="005E7AEE" w:rsidRPr="005E7AEE" w:rsidRDefault="005E7AEE" w:rsidP="00AD36EC">
      <w:pPr>
        <w:numPr>
          <w:ilvl w:val="0"/>
          <w:numId w:val="17"/>
        </w:numPr>
        <w:jc w:val="both"/>
        <w:rPr>
          <w:rFonts w:ascii="Arial" w:hAnsi="Arial" w:cs="Arial"/>
        </w:rPr>
      </w:pPr>
      <w:r w:rsidRPr="005E7AEE">
        <w:rPr>
          <w:rFonts w:ascii="Arial" w:hAnsi="Arial" w:cs="Arial"/>
        </w:rPr>
        <w:t>Voices of people with lived experience of problem drug use</w:t>
      </w:r>
    </w:p>
    <w:p w14:paraId="6B6F0F32" w14:textId="77777777" w:rsidR="005E7AEE" w:rsidRPr="005E7AEE" w:rsidRDefault="005E7AEE" w:rsidP="00AD36EC">
      <w:pPr>
        <w:numPr>
          <w:ilvl w:val="0"/>
          <w:numId w:val="17"/>
        </w:numPr>
        <w:jc w:val="both"/>
        <w:rPr>
          <w:rFonts w:ascii="Arial" w:hAnsi="Arial" w:cs="Arial"/>
        </w:rPr>
      </w:pPr>
      <w:r w:rsidRPr="005E7AEE">
        <w:rPr>
          <w:rFonts w:ascii="Arial" w:hAnsi="Arial" w:cs="Arial"/>
        </w:rPr>
        <w:t>Voices of families and friends of people affected by DRD and NFO</w:t>
      </w:r>
    </w:p>
    <w:p w14:paraId="1EA6F4AA" w14:textId="77777777" w:rsidR="005E7AEE" w:rsidRPr="005E7AEE" w:rsidRDefault="005E7AEE" w:rsidP="00AD36EC">
      <w:pPr>
        <w:numPr>
          <w:ilvl w:val="0"/>
          <w:numId w:val="17"/>
        </w:numPr>
        <w:jc w:val="both"/>
        <w:rPr>
          <w:rFonts w:ascii="Arial" w:hAnsi="Arial" w:cs="Arial"/>
        </w:rPr>
      </w:pPr>
      <w:r w:rsidRPr="005E7AEE">
        <w:rPr>
          <w:rFonts w:ascii="Arial" w:hAnsi="Arial" w:cs="Arial"/>
        </w:rPr>
        <w:t xml:space="preserve">Pathology </w:t>
      </w:r>
    </w:p>
    <w:p w14:paraId="0604EF35" w14:textId="77777777" w:rsidR="005E7AEE" w:rsidRPr="005E7AEE" w:rsidRDefault="005E7AEE" w:rsidP="005E7AEE">
      <w:pPr>
        <w:tabs>
          <w:tab w:val="left" w:pos="1877"/>
        </w:tabs>
        <w:jc w:val="both"/>
        <w:rPr>
          <w:rFonts w:ascii="Arial" w:hAnsi="Arial" w:cs="Arial"/>
        </w:rPr>
      </w:pPr>
      <w:r w:rsidRPr="005E7AEE">
        <w:rPr>
          <w:rFonts w:ascii="Arial" w:hAnsi="Arial" w:cs="Arial"/>
        </w:rPr>
        <w:tab/>
      </w:r>
    </w:p>
    <w:p w14:paraId="065988BE" w14:textId="77777777" w:rsidR="005E7AEE" w:rsidRPr="005E7AEE" w:rsidRDefault="005E7AEE" w:rsidP="005E7AEE">
      <w:pPr>
        <w:ind w:left="720"/>
        <w:jc w:val="both"/>
        <w:rPr>
          <w:rFonts w:ascii="Arial" w:hAnsi="Arial" w:cs="Arial"/>
        </w:rPr>
      </w:pPr>
      <w:r w:rsidRPr="005E7AEE">
        <w:rPr>
          <w:rFonts w:ascii="Arial" w:hAnsi="Arial" w:cs="Arial"/>
        </w:rPr>
        <w:t>A register of members will be maintained by Fife ADP Support Team.</w:t>
      </w:r>
    </w:p>
    <w:p w14:paraId="33DF9540" w14:textId="77777777" w:rsidR="005E7AEE" w:rsidRPr="005E7AEE" w:rsidRDefault="005E7AEE" w:rsidP="005E7AEE">
      <w:pPr>
        <w:jc w:val="both"/>
        <w:rPr>
          <w:rFonts w:ascii="Arial" w:hAnsi="Arial" w:cs="Arial"/>
        </w:rPr>
      </w:pPr>
    </w:p>
    <w:p w14:paraId="236D82E1" w14:textId="77777777" w:rsidR="005E7AEE" w:rsidRPr="005E7AEE" w:rsidRDefault="005E7AEE" w:rsidP="005E7AEE">
      <w:pPr>
        <w:ind w:left="720" w:hanging="720"/>
        <w:jc w:val="both"/>
        <w:rPr>
          <w:rFonts w:ascii="Arial" w:hAnsi="Arial" w:cs="Arial"/>
        </w:rPr>
      </w:pPr>
      <w:r w:rsidRPr="005E7AEE">
        <w:rPr>
          <w:rFonts w:ascii="Arial" w:hAnsi="Arial" w:cs="Arial"/>
        </w:rPr>
        <w:tab/>
        <w:t>The group may co-opt additional members for a time limited period to assist with specific tasks or to offer professional advice on protecting those affected by substance misuse.</w:t>
      </w:r>
    </w:p>
    <w:p w14:paraId="3B42C848" w14:textId="77777777" w:rsidR="005E7AEE" w:rsidRPr="005E7AEE" w:rsidRDefault="005E7AEE" w:rsidP="005E7AEE">
      <w:pPr>
        <w:ind w:left="720" w:hanging="720"/>
        <w:jc w:val="both"/>
        <w:rPr>
          <w:rFonts w:ascii="Arial" w:hAnsi="Arial" w:cs="Arial"/>
        </w:rPr>
      </w:pPr>
    </w:p>
    <w:p w14:paraId="0C0A4422" w14:textId="77777777" w:rsidR="005E7AEE" w:rsidRPr="005E7AEE" w:rsidRDefault="005E7AEE" w:rsidP="005E7AEE">
      <w:pPr>
        <w:ind w:left="720"/>
        <w:jc w:val="both"/>
        <w:rPr>
          <w:rFonts w:ascii="Arial" w:hAnsi="Arial" w:cs="Arial"/>
        </w:rPr>
      </w:pPr>
      <w:r w:rsidRPr="005E7AEE">
        <w:rPr>
          <w:rFonts w:ascii="Arial" w:hAnsi="Arial" w:cs="Arial"/>
        </w:rPr>
        <w:t>Any person may ask to attend a meeting, or meetings, by making a request to the Chair or authorised delegate. Agreement on attendance at all or part of the meeting will be at the discretion of the Chair or authorised delegates.</w:t>
      </w:r>
    </w:p>
    <w:p w14:paraId="00E474E4" w14:textId="77777777" w:rsidR="005E7AEE" w:rsidRPr="005E7AEE" w:rsidRDefault="005E7AEE" w:rsidP="005E7AEE">
      <w:pPr>
        <w:ind w:left="720"/>
        <w:jc w:val="both"/>
        <w:rPr>
          <w:rFonts w:ascii="Arial" w:hAnsi="Arial" w:cs="Arial"/>
        </w:rPr>
      </w:pPr>
    </w:p>
    <w:p w14:paraId="57650C91" w14:textId="77777777" w:rsidR="005E7AEE" w:rsidRPr="005E7AEE" w:rsidRDefault="005E7AEE" w:rsidP="005E7AEE">
      <w:pPr>
        <w:ind w:left="720" w:hanging="720"/>
        <w:jc w:val="both"/>
        <w:rPr>
          <w:rFonts w:ascii="Arial" w:hAnsi="Arial" w:cs="Arial"/>
        </w:rPr>
      </w:pPr>
    </w:p>
    <w:p w14:paraId="5AA00A4A" w14:textId="77777777" w:rsidR="005E7AEE" w:rsidRPr="005E7AEE" w:rsidRDefault="005E7AEE" w:rsidP="005E7AEE">
      <w:pPr>
        <w:jc w:val="both"/>
        <w:rPr>
          <w:rFonts w:ascii="Arial" w:hAnsi="Arial" w:cs="Arial"/>
          <w:b/>
        </w:rPr>
      </w:pPr>
    </w:p>
    <w:p w14:paraId="48B7A89A" w14:textId="77777777" w:rsidR="005E7AEE" w:rsidRPr="005E7AEE" w:rsidRDefault="005E7AEE" w:rsidP="005E7AEE">
      <w:pPr>
        <w:jc w:val="both"/>
        <w:rPr>
          <w:rFonts w:ascii="Arial" w:hAnsi="Arial" w:cs="Arial"/>
          <w:b/>
        </w:rPr>
      </w:pPr>
      <w:r w:rsidRPr="005E7AEE">
        <w:rPr>
          <w:rFonts w:ascii="Arial" w:hAnsi="Arial" w:cs="Arial"/>
          <w:b/>
        </w:rPr>
        <w:t>A5</w:t>
      </w:r>
      <w:r w:rsidRPr="005E7AEE">
        <w:rPr>
          <w:rFonts w:ascii="Arial" w:hAnsi="Arial" w:cs="Arial"/>
          <w:b/>
        </w:rPr>
        <w:tab/>
        <w:t>OPERATING PRINCIPLES</w:t>
      </w:r>
    </w:p>
    <w:p w14:paraId="48CBEF1E" w14:textId="77777777" w:rsidR="005E7AEE" w:rsidRPr="005E7AEE" w:rsidRDefault="005E7AEE" w:rsidP="005E7AEE">
      <w:pPr>
        <w:jc w:val="both"/>
        <w:rPr>
          <w:rFonts w:ascii="Arial" w:hAnsi="Arial" w:cs="Arial"/>
          <w:b/>
        </w:rPr>
      </w:pPr>
    </w:p>
    <w:p w14:paraId="52A11D33" w14:textId="77777777" w:rsidR="005E7AEE" w:rsidRPr="005E7AEE" w:rsidRDefault="005E7AEE" w:rsidP="005E7AEE">
      <w:pPr>
        <w:ind w:left="720" w:hanging="720"/>
        <w:jc w:val="both"/>
        <w:rPr>
          <w:rFonts w:ascii="Arial" w:hAnsi="Arial" w:cs="Arial"/>
        </w:rPr>
      </w:pPr>
      <w:r w:rsidRPr="005E7AEE">
        <w:rPr>
          <w:rFonts w:ascii="Arial" w:hAnsi="Arial" w:cs="Arial"/>
        </w:rPr>
        <w:tab/>
        <w:t>The group will operate in line with the Fife ADP terms of reference (available via http://www.fifeadp.org.uk).</w:t>
      </w:r>
    </w:p>
    <w:p w14:paraId="09EA1C6D" w14:textId="77777777" w:rsidR="005E7AEE" w:rsidRPr="005E7AEE" w:rsidRDefault="005E7AEE" w:rsidP="005E7AEE">
      <w:pPr>
        <w:ind w:left="720" w:hanging="720"/>
        <w:jc w:val="both"/>
        <w:rPr>
          <w:rFonts w:ascii="Arial" w:hAnsi="Arial" w:cs="Arial"/>
        </w:rPr>
      </w:pPr>
    </w:p>
    <w:p w14:paraId="75512E7A" w14:textId="77777777" w:rsidR="005E7AEE" w:rsidRPr="005E7AEE" w:rsidRDefault="005E7AEE" w:rsidP="005E7AEE">
      <w:pPr>
        <w:ind w:left="720"/>
        <w:jc w:val="both"/>
        <w:rPr>
          <w:rFonts w:ascii="Arial" w:hAnsi="Arial" w:cs="Arial"/>
        </w:rPr>
      </w:pPr>
      <w:r w:rsidRPr="005E7AEE">
        <w:rPr>
          <w:rFonts w:ascii="Arial" w:hAnsi="Arial" w:cs="Arial"/>
        </w:rPr>
        <w:t>The group shall conduct its business within these terms of reference, and in exercising authority delegated to them, shall do so always in accordance with the policies and strategies of the ADP (http://www.fifeadp.org.uk).</w:t>
      </w:r>
    </w:p>
    <w:p w14:paraId="4670F6F4" w14:textId="77777777" w:rsidR="005E7AEE" w:rsidRPr="005E7AEE" w:rsidRDefault="005E7AEE" w:rsidP="005E7AEE">
      <w:pPr>
        <w:jc w:val="both"/>
        <w:rPr>
          <w:rFonts w:ascii="Arial" w:hAnsi="Arial" w:cs="Arial"/>
        </w:rPr>
      </w:pPr>
    </w:p>
    <w:p w14:paraId="76BED98F" w14:textId="77777777" w:rsidR="005E7AEE" w:rsidRPr="005E7AEE" w:rsidRDefault="005E7AEE" w:rsidP="005E7AEE">
      <w:pPr>
        <w:ind w:left="720" w:hanging="720"/>
        <w:jc w:val="both"/>
        <w:rPr>
          <w:rFonts w:ascii="Arial" w:hAnsi="Arial" w:cs="Arial"/>
        </w:rPr>
      </w:pPr>
      <w:r w:rsidRPr="005E7AEE">
        <w:rPr>
          <w:rFonts w:ascii="Arial" w:hAnsi="Arial" w:cs="Arial"/>
        </w:rPr>
        <w:tab/>
        <w:t>The Fife Overdose Prevention and Drug Death Monitoring Group should also take into account the cross cutting themes of user participation and the national quality principles for substance misuse services (Scottish Government, 2014).</w:t>
      </w:r>
    </w:p>
    <w:p w14:paraId="12AD4ADF" w14:textId="77777777" w:rsidR="005E7AEE" w:rsidRPr="005E7AEE" w:rsidRDefault="005E7AEE" w:rsidP="005E7AEE">
      <w:pPr>
        <w:jc w:val="both"/>
        <w:rPr>
          <w:rFonts w:ascii="Arial" w:hAnsi="Arial" w:cs="Arial"/>
        </w:rPr>
      </w:pPr>
    </w:p>
    <w:p w14:paraId="1D1E13AC" w14:textId="77777777" w:rsidR="005E7AEE" w:rsidRPr="005E7AEE" w:rsidRDefault="005E7AEE" w:rsidP="005E7AEE">
      <w:pPr>
        <w:pStyle w:val="BodyText"/>
        <w:ind w:left="720" w:hanging="720"/>
        <w:jc w:val="both"/>
        <w:rPr>
          <w:rFonts w:cs="Arial"/>
          <w:szCs w:val="24"/>
        </w:rPr>
      </w:pPr>
      <w:r w:rsidRPr="005E7AEE">
        <w:rPr>
          <w:rFonts w:cs="Arial"/>
          <w:szCs w:val="24"/>
        </w:rPr>
        <w:tab/>
        <w:t>The Chair of the group will report progress, any recommendations and/or other issues to the ADP.</w:t>
      </w:r>
    </w:p>
    <w:p w14:paraId="25E56BFA" w14:textId="77777777" w:rsidR="005E7AEE" w:rsidRPr="005E7AEE" w:rsidRDefault="005E7AEE" w:rsidP="005E7AEE">
      <w:pPr>
        <w:pStyle w:val="BodyText"/>
        <w:jc w:val="both"/>
        <w:rPr>
          <w:rFonts w:cs="Arial"/>
          <w:szCs w:val="24"/>
        </w:rPr>
      </w:pPr>
    </w:p>
    <w:p w14:paraId="6D6C1C07" w14:textId="77777777" w:rsidR="005E7AEE" w:rsidRPr="005E7AEE" w:rsidRDefault="005E7AEE" w:rsidP="005E7AEE">
      <w:pPr>
        <w:ind w:left="720" w:hanging="720"/>
        <w:jc w:val="both"/>
        <w:rPr>
          <w:rFonts w:ascii="Arial" w:hAnsi="Arial" w:cs="Arial"/>
        </w:rPr>
      </w:pPr>
      <w:r w:rsidRPr="005E7AEE">
        <w:rPr>
          <w:rFonts w:ascii="Arial" w:hAnsi="Arial" w:cs="Arial"/>
        </w:rPr>
        <w:tab/>
        <w:t>Agendas and papers should be sent out five working days before meetings.</w:t>
      </w:r>
    </w:p>
    <w:p w14:paraId="677C19F3" w14:textId="77777777" w:rsidR="005E7AEE" w:rsidRPr="005E7AEE" w:rsidRDefault="005E7AEE" w:rsidP="005E7AEE">
      <w:pPr>
        <w:ind w:left="720" w:hanging="720"/>
        <w:jc w:val="both"/>
        <w:rPr>
          <w:rFonts w:ascii="Arial" w:hAnsi="Arial" w:cs="Arial"/>
        </w:rPr>
      </w:pPr>
    </w:p>
    <w:p w14:paraId="1EFC5E37" w14:textId="77777777" w:rsidR="005E7AEE" w:rsidRPr="005E7AEE" w:rsidRDefault="005E7AEE" w:rsidP="005E7AEE">
      <w:pPr>
        <w:ind w:left="720" w:hanging="720"/>
        <w:jc w:val="both"/>
        <w:rPr>
          <w:rFonts w:ascii="Arial" w:hAnsi="Arial" w:cs="Arial"/>
        </w:rPr>
      </w:pPr>
      <w:r w:rsidRPr="005E7AEE">
        <w:rPr>
          <w:rFonts w:ascii="Arial" w:hAnsi="Arial" w:cs="Arial"/>
        </w:rPr>
        <w:tab/>
        <w:t>Notes from meeting should be agreed by the Chair and distributed within one month from the date of the meeting.</w:t>
      </w:r>
    </w:p>
    <w:p w14:paraId="52B71CC6" w14:textId="77777777" w:rsidR="005E7AEE" w:rsidRPr="005E7AEE" w:rsidRDefault="005E7AEE" w:rsidP="005E7AEE">
      <w:pPr>
        <w:jc w:val="both"/>
        <w:rPr>
          <w:rFonts w:ascii="Arial" w:hAnsi="Arial" w:cs="Arial"/>
        </w:rPr>
      </w:pPr>
    </w:p>
    <w:p w14:paraId="55D7CBFE" w14:textId="77777777" w:rsidR="005E7AEE" w:rsidRPr="009271F3" w:rsidRDefault="005E7AEE" w:rsidP="00AD36EC">
      <w:pPr>
        <w:pStyle w:val="Heading2"/>
        <w:pBdr>
          <w:bottom w:val="none" w:sz="0" w:space="0" w:color="auto"/>
        </w:pBdr>
        <w:jc w:val="both"/>
        <w:rPr>
          <w:rFonts w:cs="Arial"/>
          <w:szCs w:val="24"/>
          <w:u w:val="single"/>
        </w:rPr>
      </w:pPr>
    </w:p>
    <w:p w14:paraId="39AD5748" w14:textId="02A749C7" w:rsidR="005E7AEE" w:rsidRPr="005E7AEE" w:rsidRDefault="005E7AEE" w:rsidP="00AD36EC">
      <w:pPr>
        <w:pStyle w:val="Heading2"/>
        <w:pBdr>
          <w:bottom w:val="none" w:sz="0" w:space="0" w:color="auto"/>
        </w:pBdr>
        <w:jc w:val="both"/>
        <w:rPr>
          <w:rFonts w:cs="Arial"/>
          <w:sz w:val="24"/>
          <w:szCs w:val="24"/>
          <w:u w:val="single"/>
        </w:rPr>
      </w:pPr>
      <w:r w:rsidRPr="00AD36EC">
        <w:rPr>
          <w:rFonts w:cs="Arial"/>
          <w:sz w:val="24"/>
          <w:szCs w:val="24"/>
          <w:u w:val="single"/>
        </w:rPr>
        <w:t>Section B</w:t>
      </w:r>
    </w:p>
    <w:p w14:paraId="114DADA4" w14:textId="0B317021" w:rsidR="005E7AEE" w:rsidRPr="009271F3" w:rsidRDefault="00AD36EC" w:rsidP="00AD36EC">
      <w:pPr>
        <w:pStyle w:val="Heading2"/>
        <w:pBdr>
          <w:bottom w:val="none" w:sz="0" w:space="0" w:color="auto"/>
        </w:pBdr>
        <w:jc w:val="both"/>
        <w:rPr>
          <w:rFonts w:cs="Arial"/>
          <w:sz w:val="24"/>
          <w:szCs w:val="24"/>
        </w:rPr>
      </w:pPr>
      <w:r w:rsidRPr="005E7AEE">
        <w:rPr>
          <w:rFonts w:cs="Arial"/>
          <w:sz w:val="24"/>
          <w:szCs w:val="24"/>
        </w:rPr>
        <w:t>Regulation Of Meetings And Proceedings: Overdose Prevention And Drug Death Monitoring Group</w:t>
      </w:r>
    </w:p>
    <w:p w14:paraId="6C0B2A8B" w14:textId="55F45293" w:rsidR="005E7AEE" w:rsidRPr="00AD36EC" w:rsidRDefault="00AD36EC" w:rsidP="00AD36EC">
      <w:pPr>
        <w:pStyle w:val="Heading2"/>
        <w:pBdr>
          <w:bottom w:val="none" w:sz="0" w:space="0" w:color="auto"/>
        </w:pBdr>
        <w:jc w:val="both"/>
        <w:rPr>
          <w:rFonts w:cs="Arial"/>
          <w:sz w:val="24"/>
          <w:szCs w:val="24"/>
        </w:rPr>
      </w:pPr>
      <w:r w:rsidRPr="00AD36EC">
        <w:rPr>
          <w:rFonts w:cs="Arial"/>
          <w:sz w:val="24"/>
          <w:szCs w:val="24"/>
        </w:rPr>
        <w:t xml:space="preserve">B1  </w:t>
      </w:r>
      <w:r w:rsidRPr="00AD36EC">
        <w:rPr>
          <w:rFonts w:cs="Arial"/>
          <w:sz w:val="24"/>
          <w:szCs w:val="24"/>
        </w:rPr>
        <w:tab/>
        <w:t>CALLING AND NOTICE OF MEETINGS</w:t>
      </w:r>
    </w:p>
    <w:p w14:paraId="036BF8A8" w14:textId="77777777" w:rsidR="005E7AEE" w:rsidRPr="009271F3" w:rsidRDefault="005E7AEE" w:rsidP="005E7AEE">
      <w:pPr>
        <w:jc w:val="both"/>
        <w:rPr>
          <w:rFonts w:cs="Arial"/>
        </w:rPr>
      </w:pPr>
    </w:p>
    <w:p w14:paraId="602EF6B5" w14:textId="77777777" w:rsidR="005E7AEE" w:rsidRPr="005E7AEE" w:rsidRDefault="005E7AEE" w:rsidP="005E7AEE">
      <w:pPr>
        <w:ind w:left="720"/>
        <w:jc w:val="both"/>
        <w:rPr>
          <w:rFonts w:ascii="Arial" w:hAnsi="Arial" w:cs="Arial"/>
        </w:rPr>
      </w:pPr>
      <w:r w:rsidRPr="005E7AEE">
        <w:rPr>
          <w:rFonts w:ascii="Arial" w:hAnsi="Arial" w:cs="Arial"/>
        </w:rPr>
        <w:t xml:space="preserve">The Chair may call a meeting of the group at any time however meetings shall ordinarily be held in accordance with the timetable provided by the Chair.  </w:t>
      </w:r>
    </w:p>
    <w:p w14:paraId="04BB6802" w14:textId="77777777" w:rsidR="005E7AEE" w:rsidRPr="005E7AEE" w:rsidRDefault="005E7AEE" w:rsidP="005E7AEE">
      <w:pPr>
        <w:jc w:val="both"/>
        <w:rPr>
          <w:rFonts w:ascii="Arial" w:hAnsi="Arial" w:cs="Arial"/>
        </w:rPr>
      </w:pPr>
    </w:p>
    <w:p w14:paraId="2491B792" w14:textId="77777777" w:rsidR="005E7AEE" w:rsidRPr="005E7AEE" w:rsidRDefault="005E7AEE" w:rsidP="005E7AEE">
      <w:pPr>
        <w:ind w:left="720"/>
        <w:jc w:val="both"/>
        <w:rPr>
          <w:rFonts w:ascii="Arial" w:hAnsi="Arial" w:cs="Arial"/>
        </w:rPr>
      </w:pPr>
      <w:r w:rsidRPr="005E7AEE">
        <w:rPr>
          <w:rFonts w:ascii="Arial" w:hAnsi="Arial" w:cs="Arial"/>
        </w:rPr>
        <w:t xml:space="preserve">It shall be within the discretion of Chair to cancel, advance or postpone a meeting if, in his/her opinion; there is good reason for doing so. </w:t>
      </w:r>
    </w:p>
    <w:p w14:paraId="053C2147" w14:textId="77777777" w:rsidR="005E7AEE" w:rsidRPr="005E7AEE" w:rsidRDefault="005E7AEE" w:rsidP="005E7AEE">
      <w:pPr>
        <w:jc w:val="both"/>
        <w:rPr>
          <w:rFonts w:ascii="Arial" w:hAnsi="Arial" w:cs="Arial"/>
        </w:rPr>
      </w:pPr>
    </w:p>
    <w:p w14:paraId="6ED54DF9" w14:textId="77777777" w:rsidR="005E7AEE" w:rsidRPr="005E7AEE" w:rsidRDefault="005E7AEE" w:rsidP="005E7AEE">
      <w:pPr>
        <w:ind w:left="720"/>
        <w:jc w:val="both"/>
        <w:rPr>
          <w:rFonts w:ascii="Arial" w:hAnsi="Arial" w:cs="Arial"/>
        </w:rPr>
      </w:pPr>
      <w:r w:rsidRPr="005E7AEE">
        <w:rPr>
          <w:rFonts w:ascii="Arial" w:hAnsi="Arial" w:cs="Arial"/>
        </w:rPr>
        <w:t>The Chair will strive to achieve a standard of sending electronically the Agenda, Minutes and associated documents to group members, at least five working days before the date of a meeting. The Chair will be supported in this regard by the Fife ADP Support Team Administrator.</w:t>
      </w:r>
    </w:p>
    <w:p w14:paraId="081D379B" w14:textId="77777777" w:rsidR="005E7AEE" w:rsidRPr="005E7AEE" w:rsidRDefault="005E7AEE" w:rsidP="005E7AEE">
      <w:pPr>
        <w:jc w:val="both"/>
        <w:rPr>
          <w:rFonts w:ascii="Arial" w:hAnsi="Arial" w:cs="Arial"/>
        </w:rPr>
      </w:pPr>
    </w:p>
    <w:p w14:paraId="63EAE962" w14:textId="62C92014" w:rsidR="005E7AEE" w:rsidRPr="00AD36EC" w:rsidRDefault="00AD36EC" w:rsidP="00AD36EC">
      <w:pPr>
        <w:pStyle w:val="Heading2"/>
        <w:pBdr>
          <w:bottom w:val="none" w:sz="0" w:space="0" w:color="auto"/>
        </w:pBdr>
        <w:jc w:val="both"/>
        <w:rPr>
          <w:rFonts w:cs="Arial"/>
          <w:sz w:val="24"/>
          <w:szCs w:val="24"/>
        </w:rPr>
      </w:pPr>
      <w:r w:rsidRPr="00AD36EC">
        <w:rPr>
          <w:rFonts w:cs="Arial"/>
          <w:sz w:val="24"/>
          <w:szCs w:val="24"/>
        </w:rPr>
        <w:t xml:space="preserve">B2  </w:t>
      </w:r>
      <w:r w:rsidRPr="00AD36EC">
        <w:rPr>
          <w:rFonts w:cs="Arial"/>
          <w:sz w:val="24"/>
          <w:szCs w:val="24"/>
        </w:rPr>
        <w:tab/>
        <w:t>ORDER OF BUSINESS</w:t>
      </w:r>
    </w:p>
    <w:p w14:paraId="460837A8" w14:textId="77777777" w:rsidR="005E7AEE" w:rsidRPr="005E7AEE" w:rsidRDefault="005E7AEE" w:rsidP="005E7AEE">
      <w:pPr>
        <w:jc w:val="both"/>
        <w:rPr>
          <w:rFonts w:ascii="Arial" w:hAnsi="Arial" w:cs="Arial"/>
        </w:rPr>
      </w:pPr>
    </w:p>
    <w:p w14:paraId="444C06D1" w14:textId="77777777" w:rsidR="005E7AEE" w:rsidRPr="005E7AEE" w:rsidRDefault="005E7AEE" w:rsidP="005E7AEE">
      <w:pPr>
        <w:ind w:left="720"/>
        <w:jc w:val="both"/>
        <w:rPr>
          <w:rFonts w:ascii="Arial" w:hAnsi="Arial" w:cs="Arial"/>
        </w:rPr>
      </w:pPr>
      <w:r w:rsidRPr="005E7AEE">
        <w:rPr>
          <w:rFonts w:ascii="Arial" w:hAnsi="Arial" w:cs="Arial"/>
        </w:rPr>
        <w:t>The business shown on the agenda shall (unless otherwise agreed at the meeting) proceed in the following order:</w:t>
      </w:r>
    </w:p>
    <w:p w14:paraId="33AE5126" w14:textId="77777777" w:rsidR="005E7AEE" w:rsidRPr="005E7AEE" w:rsidRDefault="005E7AEE" w:rsidP="005E7AEE">
      <w:pPr>
        <w:jc w:val="both"/>
        <w:rPr>
          <w:rFonts w:ascii="Arial" w:hAnsi="Arial" w:cs="Arial"/>
        </w:rPr>
      </w:pPr>
    </w:p>
    <w:p w14:paraId="416BF4BF" w14:textId="77777777" w:rsidR="005E7AEE" w:rsidRPr="005E7AEE" w:rsidRDefault="005E7AEE" w:rsidP="00AD36EC">
      <w:pPr>
        <w:numPr>
          <w:ilvl w:val="0"/>
          <w:numId w:val="2"/>
        </w:numPr>
        <w:tabs>
          <w:tab w:val="clear" w:pos="360"/>
          <w:tab w:val="num" w:pos="1080"/>
        </w:tabs>
        <w:ind w:left="1080"/>
        <w:jc w:val="both"/>
        <w:rPr>
          <w:rFonts w:ascii="Arial" w:hAnsi="Arial" w:cs="Arial"/>
        </w:rPr>
      </w:pPr>
      <w:r w:rsidRPr="005E7AEE">
        <w:rPr>
          <w:rFonts w:ascii="Arial" w:hAnsi="Arial" w:cs="Arial"/>
        </w:rPr>
        <w:t>Welcome/apologies</w:t>
      </w:r>
    </w:p>
    <w:p w14:paraId="65992A56" w14:textId="77777777" w:rsidR="005E7AEE" w:rsidRPr="005E7AEE" w:rsidRDefault="005E7AEE" w:rsidP="00AD36EC">
      <w:pPr>
        <w:numPr>
          <w:ilvl w:val="0"/>
          <w:numId w:val="2"/>
        </w:numPr>
        <w:tabs>
          <w:tab w:val="clear" w:pos="360"/>
          <w:tab w:val="num" w:pos="1080"/>
        </w:tabs>
        <w:ind w:left="1080"/>
        <w:jc w:val="both"/>
        <w:rPr>
          <w:rFonts w:ascii="Arial" w:hAnsi="Arial" w:cs="Arial"/>
        </w:rPr>
      </w:pPr>
      <w:r w:rsidRPr="005E7AEE">
        <w:rPr>
          <w:rFonts w:ascii="Arial" w:hAnsi="Arial" w:cs="Arial"/>
        </w:rPr>
        <w:t>Group business</w:t>
      </w:r>
    </w:p>
    <w:p w14:paraId="3FFA151C" w14:textId="77777777" w:rsidR="005E7AEE" w:rsidRPr="005E7AEE" w:rsidRDefault="005E7AEE" w:rsidP="00AD36EC">
      <w:pPr>
        <w:numPr>
          <w:ilvl w:val="0"/>
          <w:numId w:val="2"/>
        </w:numPr>
        <w:tabs>
          <w:tab w:val="clear" w:pos="360"/>
          <w:tab w:val="num" w:pos="1080"/>
        </w:tabs>
        <w:ind w:left="1080"/>
        <w:jc w:val="both"/>
        <w:rPr>
          <w:rFonts w:ascii="Arial" w:hAnsi="Arial" w:cs="Arial"/>
        </w:rPr>
      </w:pPr>
      <w:r w:rsidRPr="005E7AEE">
        <w:rPr>
          <w:rFonts w:ascii="Arial" w:hAnsi="Arial" w:cs="Arial"/>
        </w:rPr>
        <w:t>Action register update</w:t>
      </w:r>
    </w:p>
    <w:p w14:paraId="7808B447" w14:textId="77777777" w:rsidR="005E7AEE" w:rsidRPr="005E7AEE" w:rsidRDefault="005E7AEE" w:rsidP="00AD36EC">
      <w:pPr>
        <w:numPr>
          <w:ilvl w:val="0"/>
          <w:numId w:val="2"/>
        </w:numPr>
        <w:tabs>
          <w:tab w:val="clear" w:pos="360"/>
          <w:tab w:val="num" w:pos="1080"/>
        </w:tabs>
        <w:ind w:left="1080"/>
        <w:jc w:val="both"/>
        <w:rPr>
          <w:rFonts w:ascii="Arial" w:hAnsi="Arial" w:cs="Arial"/>
        </w:rPr>
      </w:pPr>
      <w:r w:rsidRPr="005E7AEE">
        <w:rPr>
          <w:rFonts w:ascii="Arial" w:hAnsi="Arial" w:cs="Arial"/>
        </w:rPr>
        <w:t>Any other business</w:t>
      </w:r>
    </w:p>
    <w:p w14:paraId="00F8F139" w14:textId="77777777" w:rsidR="005E7AEE" w:rsidRPr="005E7AEE" w:rsidRDefault="005E7AEE" w:rsidP="00AD36EC">
      <w:pPr>
        <w:numPr>
          <w:ilvl w:val="0"/>
          <w:numId w:val="2"/>
        </w:numPr>
        <w:tabs>
          <w:tab w:val="clear" w:pos="360"/>
          <w:tab w:val="num" w:pos="1080"/>
        </w:tabs>
        <w:ind w:left="1080"/>
        <w:jc w:val="both"/>
        <w:rPr>
          <w:rFonts w:ascii="Arial" w:hAnsi="Arial" w:cs="Arial"/>
        </w:rPr>
      </w:pPr>
      <w:r w:rsidRPr="005E7AEE">
        <w:rPr>
          <w:rFonts w:ascii="Arial" w:hAnsi="Arial" w:cs="Arial"/>
        </w:rPr>
        <w:t>Date of next meeting</w:t>
      </w:r>
    </w:p>
    <w:p w14:paraId="694ABAB2" w14:textId="77777777" w:rsidR="005E7AEE" w:rsidRPr="005E7AEE" w:rsidRDefault="005E7AEE" w:rsidP="005E7AEE">
      <w:pPr>
        <w:jc w:val="both"/>
        <w:rPr>
          <w:rFonts w:ascii="Arial" w:hAnsi="Arial" w:cs="Arial"/>
        </w:rPr>
      </w:pPr>
    </w:p>
    <w:p w14:paraId="72E93832" w14:textId="77777777" w:rsidR="005E7AEE" w:rsidRPr="005E7AEE" w:rsidRDefault="005E7AEE" w:rsidP="005E7AEE">
      <w:pPr>
        <w:ind w:left="720"/>
        <w:jc w:val="both"/>
        <w:rPr>
          <w:rFonts w:ascii="Arial" w:hAnsi="Arial" w:cs="Arial"/>
        </w:rPr>
      </w:pPr>
      <w:r w:rsidRPr="005E7AEE">
        <w:rPr>
          <w:rFonts w:ascii="Arial" w:hAnsi="Arial" w:cs="Arial"/>
        </w:rPr>
        <w:t>Any agenda items requests should be sent to the Chair two weeks prior to the meeting.</w:t>
      </w:r>
    </w:p>
    <w:p w14:paraId="781DD34B" w14:textId="77777777" w:rsidR="005E7AEE" w:rsidRPr="005E7AEE" w:rsidRDefault="005E7AEE" w:rsidP="005E7AEE">
      <w:pPr>
        <w:jc w:val="both"/>
        <w:rPr>
          <w:rFonts w:ascii="Arial" w:hAnsi="Arial" w:cs="Arial"/>
        </w:rPr>
      </w:pPr>
    </w:p>
    <w:p w14:paraId="2B3FCB46" w14:textId="77777777" w:rsidR="005E7AEE" w:rsidRPr="005E7AEE" w:rsidRDefault="005E7AEE" w:rsidP="005E7AEE">
      <w:pPr>
        <w:ind w:left="720"/>
        <w:jc w:val="both"/>
        <w:rPr>
          <w:rFonts w:ascii="Arial" w:hAnsi="Arial" w:cs="Arial"/>
        </w:rPr>
      </w:pPr>
      <w:r w:rsidRPr="005E7AEE">
        <w:rPr>
          <w:rFonts w:ascii="Arial" w:hAnsi="Arial" w:cs="Arial"/>
        </w:rPr>
        <w:t>No other items of business shall be transacted at a meeting unless notification has been given to the Chair prior to the meeting and the Chair is/are of the view that the item should be considered as a matter of urgency.</w:t>
      </w:r>
    </w:p>
    <w:p w14:paraId="49660CFA" w14:textId="77777777" w:rsidR="005E7AEE" w:rsidRPr="005E7AEE" w:rsidRDefault="005E7AEE" w:rsidP="005E7AEE">
      <w:pPr>
        <w:jc w:val="both"/>
        <w:rPr>
          <w:rFonts w:ascii="Arial" w:hAnsi="Arial" w:cs="Arial"/>
        </w:rPr>
      </w:pPr>
    </w:p>
    <w:p w14:paraId="6B0CB6C6" w14:textId="7BC9305C" w:rsidR="005E7AEE" w:rsidRPr="00AD36EC" w:rsidRDefault="00AD36EC" w:rsidP="00AD36EC">
      <w:pPr>
        <w:pStyle w:val="Heading2"/>
        <w:pBdr>
          <w:bottom w:val="none" w:sz="0" w:space="0" w:color="auto"/>
        </w:pBdr>
        <w:jc w:val="both"/>
        <w:rPr>
          <w:rFonts w:cs="Arial"/>
          <w:sz w:val="24"/>
          <w:szCs w:val="24"/>
        </w:rPr>
      </w:pPr>
      <w:r w:rsidRPr="00AD36EC">
        <w:rPr>
          <w:rFonts w:cs="Arial"/>
          <w:sz w:val="24"/>
          <w:szCs w:val="24"/>
        </w:rPr>
        <w:t xml:space="preserve">B3  </w:t>
      </w:r>
      <w:r w:rsidRPr="00AD36EC">
        <w:rPr>
          <w:rFonts w:cs="Arial"/>
          <w:sz w:val="24"/>
          <w:szCs w:val="24"/>
        </w:rPr>
        <w:tab/>
        <w:t>DISCUSSION AND DEBATE</w:t>
      </w:r>
    </w:p>
    <w:p w14:paraId="61CCAF9B" w14:textId="77777777" w:rsidR="005E7AEE" w:rsidRPr="005E7AEE" w:rsidRDefault="005E7AEE" w:rsidP="005E7AEE">
      <w:pPr>
        <w:jc w:val="both"/>
        <w:rPr>
          <w:rFonts w:ascii="Arial" w:hAnsi="Arial" w:cs="Arial"/>
        </w:rPr>
      </w:pPr>
    </w:p>
    <w:p w14:paraId="0479B9E2" w14:textId="77777777" w:rsidR="005E7AEE" w:rsidRPr="005E7AEE" w:rsidRDefault="005E7AEE" w:rsidP="005E7AEE">
      <w:pPr>
        <w:ind w:left="720"/>
        <w:jc w:val="both"/>
        <w:rPr>
          <w:rFonts w:ascii="Arial" w:hAnsi="Arial" w:cs="Arial"/>
        </w:rPr>
      </w:pPr>
      <w:r w:rsidRPr="005E7AEE">
        <w:rPr>
          <w:rFonts w:ascii="Arial" w:hAnsi="Arial" w:cs="Arial"/>
        </w:rPr>
        <w:t xml:space="preserve">Agreement on issues under discussion or debate shall normally be reached by consensus.  </w:t>
      </w:r>
    </w:p>
    <w:p w14:paraId="4CDCCE25" w14:textId="77777777" w:rsidR="005E7AEE" w:rsidRPr="005E7AEE" w:rsidRDefault="005E7AEE" w:rsidP="005E7AEE">
      <w:pPr>
        <w:jc w:val="both"/>
        <w:rPr>
          <w:rFonts w:ascii="Arial" w:hAnsi="Arial" w:cs="Arial"/>
        </w:rPr>
      </w:pPr>
    </w:p>
    <w:p w14:paraId="4DDD4060" w14:textId="77777777" w:rsidR="005E7AEE" w:rsidRPr="005E7AEE" w:rsidRDefault="005E7AEE" w:rsidP="005E7AEE">
      <w:pPr>
        <w:ind w:left="720"/>
        <w:jc w:val="both"/>
        <w:rPr>
          <w:rFonts w:ascii="Arial" w:hAnsi="Arial" w:cs="Arial"/>
        </w:rPr>
      </w:pPr>
      <w:r w:rsidRPr="005E7AEE">
        <w:rPr>
          <w:rFonts w:ascii="Arial" w:hAnsi="Arial" w:cs="Arial"/>
        </w:rPr>
        <w:t>The ruling of the Chair on the order of discussion or debate and agreed actions shall be final.</w:t>
      </w:r>
    </w:p>
    <w:p w14:paraId="3BFB8209" w14:textId="77777777" w:rsidR="005E7AEE" w:rsidRPr="005E7AEE" w:rsidRDefault="005E7AEE" w:rsidP="005E7AEE">
      <w:pPr>
        <w:jc w:val="both"/>
        <w:rPr>
          <w:rFonts w:ascii="Arial" w:hAnsi="Arial" w:cs="Arial"/>
        </w:rPr>
      </w:pPr>
    </w:p>
    <w:p w14:paraId="3AB860F9" w14:textId="6CEF2BF1" w:rsidR="005E7AEE" w:rsidRPr="00AD36EC" w:rsidRDefault="00AD36EC" w:rsidP="00AD36EC">
      <w:pPr>
        <w:pStyle w:val="Heading2"/>
        <w:pBdr>
          <w:bottom w:val="none" w:sz="0" w:space="0" w:color="auto"/>
        </w:pBdr>
        <w:jc w:val="both"/>
        <w:rPr>
          <w:rFonts w:cs="Arial"/>
          <w:sz w:val="24"/>
          <w:szCs w:val="24"/>
        </w:rPr>
      </w:pPr>
      <w:r w:rsidRPr="00AD36EC">
        <w:rPr>
          <w:rFonts w:cs="Arial"/>
          <w:sz w:val="24"/>
          <w:szCs w:val="24"/>
        </w:rPr>
        <w:lastRenderedPageBreak/>
        <w:t xml:space="preserve">B4  </w:t>
      </w:r>
      <w:r w:rsidRPr="00AD36EC">
        <w:rPr>
          <w:rFonts w:cs="Arial"/>
          <w:sz w:val="24"/>
          <w:szCs w:val="24"/>
        </w:rPr>
        <w:tab/>
        <w:t>MINUTES/ACTION REGISTER</w:t>
      </w:r>
    </w:p>
    <w:p w14:paraId="4E6CF1CB" w14:textId="77777777" w:rsidR="005E7AEE" w:rsidRPr="005E7AEE" w:rsidRDefault="005E7AEE" w:rsidP="005E7AEE">
      <w:pPr>
        <w:jc w:val="both"/>
        <w:rPr>
          <w:rFonts w:ascii="Arial" w:hAnsi="Arial" w:cs="Arial"/>
        </w:rPr>
      </w:pPr>
    </w:p>
    <w:p w14:paraId="4484E192" w14:textId="77777777" w:rsidR="005E7AEE" w:rsidRPr="005E7AEE" w:rsidRDefault="005E7AEE" w:rsidP="005E7AEE">
      <w:pPr>
        <w:ind w:left="720"/>
        <w:jc w:val="both"/>
        <w:rPr>
          <w:rFonts w:ascii="Arial" w:hAnsi="Arial" w:cs="Arial"/>
        </w:rPr>
      </w:pPr>
      <w:r w:rsidRPr="005E7AEE">
        <w:rPr>
          <w:rFonts w:ascii="Arial" w:hAnsi="Arial" w:cs="Arial"/>
        </w:rPr>
        <w:t xml:space="preserve">Admin support will be provided by Fife Alcohol and Drug Partnership. The minutes/updated action register will be submitted to the next meeting for approval by members as a record of the meeting subject to any amendments proposed by members and shall be agreed (confirmed) by the Chair.   </w:t>
      </w:r>
    </w:p>
    <w:p w14:paraId="38CE7C4D" w14:textId="77777777" w:rsidR="005E7AEE" w:rsidRPr="005E7AEE" w:rsidRDefault="005E7AEE" w:rsidP="005E7AEE">
      <w:pPr>
        <w:jc w:val="both"/>
        <w:rPr>
          <w:rFonts w:ascii="Arial" w:hAnsi="Arial" w:cs="Arial"/>
        </w:rPr>
      </w:pPr>
    </w:p>
    <w:p w14:paraId="64835CC7" w14:textId="77777777" w:rsidR="005E7AEE" w:rsidRPr="005E7AEE" w:rsidRDefault="005E7AEE" w:rsidP="005E7AEE">
      <w:pPr>
        <w:ind w:left="720"/>
        <w:jc w:val="both"/>
        <w:rPr>
          <w:rFonts w:ascii="Arial" w:hAnsi="Arial" w:cs="Arial"/>
        </w:rPr>
      </w:pPr>
      <w:r w:rsidRPr="005E7AEE">
        <w:rPr>
          <w:rFonts w:ascii="Arial" w:hAnsi="Arial" w:cs="Arial"/>
        </w:rPr>
        <w:t xml:space="preserve">Where </w:t>
      </w:r>
      <w:r w:rsidRPr="005E7AEE">
        <w:rPr>
          <w:rFonts w:ascii="Arial" w:hAnsi="Arial" w:cs="Arial"/>
          <w:b/>
        </w:rPr>
        <w:t xml:space="preserve">minutes </w:t>
      </w:r>
      <w:r w:rsidRPr="005E7AEE">
        <w:rPr>
          <w:rFonts w:ascii="Arial" w:hAnsi="Arial" w:cs="Arial"/>
        </w:rPr>
        <w:t xml:space="preserve">are unconfirmed, these should be clearly marked as such by the use of a </w:t>
      </w:r>
      <w:r w:rsidRPr="005E7AEE">
        <w:rPr>
          <w:rFonts w:ascii="Arial" w:hAnsi="Arial" w:cs="Arial"/>
          <w:b/>
        </w:rPr>
        <w:t xml:space="preserve">draft </w:t>
      </w:r>
      <w:r w:rsidRPr="005E7AEE">
        <w:rPr>
          <w:rFonts w:ascii="Arial" w:hAnsi="Arial" w:cs="Arial"/>
        </w:rPr>
        <w:t>watermark. Draft minutes should not be circulated without the prior agreement of the Chair.</w:t>
      </w:r>
    </w:p>
    <w:p w14:paraId="1E8B3116" w14:textId="77777777" w:rsidR="005E7AEE" w:rsidRPr="005E7AEE" w:rsidRDefault="005E7AEE" w:rsidP="005E7AEE">
      <w:pPr>
        <w:jc w:val="both"/>
        <w:rPr>
          <w:rFonts w:ascii="Arial" w:hAnsi="Arial" w:cs="Arial"/>
        </w:rPr>
      </w:pPr>
    </w:p>
    <w:p w14:paraId="5CE6D6F5" w14:textId="77777777" w:rsidR="005E7AEE" w:rsidRPr="005E7AEE" w:rsidRDefault="005E7AEE" w:rsidP="005E7AEE">
      <w:pPr>
        <w:ind w:left="720"/>
        <w:jc w:val="both"/>
        <w:rPr>
          <w:rFonts w:ascii="Arial" w:hAnsi="Arial" w:cs="Arial"/>
        </w:rPr>
      </w:pPr>
      <w:r w:rsidRPr="005E7AEE">
        <w:rPr>
          <w:rFonts w:ascii="Arial" w:hAnsi="Arial" w:cs="Arial"/>
        </w:rPr>
        <w:t>The names of members present at a meeting shall be recorded in the minute, together with apologies for absence.  Part-attendance will also be recorded.</w:t>
      </w:r>
    </w:p>
    <w:p w14:paraId="1ED1572A" w14:textId="77777777" w:rsidR="005E7AEE" w:rsidRPr="005E7AEE" w:rsidRDefault="005E7AEE" w:rsidP="005E7AEE">
      <w:pPr>
        <w:jc w:val="both"/>
        <w:rPr>
          <w:rFonts w:ascii="Arial" w:hAnsi="Arial" w:cs="Arial"/>
        </w:rPr>
      </w:pPr>
    </w:p>
    <w:p w14:paraId="600997C9" w14:textId="77777777" w:rsidR="005E7AEE" w:rsidRPr="005E7AEE" w:rsidRDefault="005E7AEE" w:rsidP="005E7AEE">
      <w:pPr>
        <w:ind w:left="720"/>
        <w:jc w:val="both"/>
        <w:rPr>
          <w:rFonts w:ascii="Arial" w:hAnsi="Arial" w:cs="Arial"/>
        </w:rPr>
      </w:pPr>
      <w:r w:rsidRPr="005E7AEE">
        <w:rPr>
          <w:rFonts w:ascii="Arial" w:hAnsi="Arial" w:cs="Arial"/>
        </w:rPr>
        <w:t>The action register record will highlight individual responsibilities and timescales. In the case of complex matters these can be indicated by reference to a written report which has been submitted.</w:t>
      </w:r>
    </w:p>
    <w:p w14:paraId="6B10D654" w14:textId="77777777" w:rsidR="005E7AEE" w:rsidRPr="005E7AEE" w:rsidRDefault="005E7AEE" w:rsidP="005E7AEE">
      <w:pPr>
        <w:jc w:val="both"/>
        <w:rPr>
          <w:rFonts w:ascii="Arial" w:hAnsi="Arial" w:cs="Arial"/>
        </w:rPr>
      </w:pPr>
    </w:p>
    <w:p w14:paraId="7FFB4C53" w14:textId="77777777" w:rsidR="005E7AEE" w:rsidRPr="005E7AEE" w:rsidRDefault="005E7AEE" w:rsidP="005E7AEE">
      <w:pPr>
        <w:ind w:left="720"/>
        <w:jc w:val="both"/>
        <w:rPr>
          <w:rFonts w:ascii="Arial" w:hAnsi="Arial" w:cs="Arial"/>
        </w:rPr>
      </w:pPr>
      <w:r w:rsidRPr="005E7AEE">
        <w:rPr>
          <w:rFonts w:ascii="Arial" w:hAnsi="Arial" w:cs="Arial"/>
        </w:rPr>
        <w:t>The ADP Support Team Administrator shall record the minute of a meeting and update the action register.</w:t>
      </w:r>
    </w:p>
    <w:p w14:paraId="66ABF713" w14:textId="77777777" w:rsidR="005E7AEE" w:rsidRPr="005E7AEE" w:rsidRDefault="005E7AEE" w:rsidP="005E7AEE">
      <w:pPr>
        <w:jc w:val="both"/>
        <w:rPr>
          <w:rFonts w:ascii="Arial" w:hAnsi="Arial" w:cs="Arial"/>
        </w:rPr>
      </w:pPr>
    </w:p>
    <w:p w14:paraId="6E327588" w14:textId="77777777" w:rsidR="005E7AEE" w:rsidRPr="005E7AEE" w:rsidRDefault="005E7AEE" w:rsidP="005E7AEE">
      <w:pPr>
        <w:jc w:val="both"/>
        <w:rPr>
          <w:rFonts w:ascii="Arial" w:hAnsi="Arial" w:cs="Arial"/>
          <w:b/>
        </w:rPr>
      </w:pPr>
      <w:r w:rsidRPr="005E7AEE">
        <w:rPr>
          <w:rFonts w:ascii="Arial" w:hAnsi="Arial" w:cs="Arial"/>
          <w:b/>
        </w:rPr>
        <w:t xml:space="preserve">B5 </w:t>
      </w:r>
      <w:r w:rsidRPr="005E7AEE">
        <w:rPr>
          <w:rFonts w:ascii="Arial" w:hAnsi="Arial" w:cs="Arial"/>
          <w:b/>
        </w:rPr>
        <w:tab/>
        <w:t>Equalities/Impact assessments</w:t>
      </w:r>
    </w:p>
    <w:p w14:paraId="20D3D63F" w14:textId="77777777" w:rsidR="005E7AEE" w:rsidRPr="005E7AEE" w:rsidRDefault="005E7AEE" w:rsidP="005E7AEE">
      <w:pPr>
        <w:jc w:val="both"/>
        <w:rPr>
          <w:rFonts w:ascii="Arial" w:hAnsi="Arial" w:cs="Arial"/>
          <w:b/>
        </w:rPr>
      </w:pPr>
    </w:p>
    <w:p w14:paraId="79CF01D4" w14:textId="77777777" w:rsidR="005E7AEE" w:rsidRPr="005E7AEE" w:rsidRDefault="005E7AEE" w:rsidP="005E7AEE">
      <w:pPr>
        <w:ind w:left="720"/>
        <w:jc w:val="both"/>
        <w:rPr>
          <w:rFonts w:ascii="Arial" w:hAnsi="Arial" w:cs="Arial"/>
        </w:rPr>
      </w:pPr>
      <w:r w:rsidRPr="005E7AEE">
        <w:rPr>
          <w:rFonts w:ascii="Arial" w:hAnsi="Arial" w:cs="Arial"/>
        </w:rPr>
        <w:t>The group will be mindful of the need of equality for all and will consider taking advice on the need to undertake an impact assessment when considering recommendations, actions or decisions.</w:t>
      </w:r>
    </w:p>
    <w:p w14:paraId="15862525" w14:textId="77777777" w:rsidR="005E7AEE" w:rsidRPr="005E7AEE" w:rsidRDefault="005E7AEE" w:rsidP="005E7AEE">
      <w:pPr>
        <w:jc w:val="both"/>
        <w:rPr>
          <w:rFonts w:ascii="Arial" w:hAnsi="Arial" w:cs="Arial"/>
          <w:b/>
        </w:rPr>
      </w:pPr>
    </w:p>
    <w:p w14:paraId="564BAB1F" w14:textId="77777777" w:rsidR="005E7AEE" w:rsidRPr="005E7AEE" w:rsidRDefault="005E7AEE" w:rsidP="005E7AEE">
      <w:pPr>
        <w:jc w:val="both"/>
        <w:rPr>
          <w:rFonts w:ascii="Arial" w:hAnsi="Arial" w:cs="Arial"/>
          <w:b/>
        </w:rPr>
      </w:pPr>
      <w:r w:rsidRPr="005E7AEE">
        <w:rPr>
          <w:rFonts w:ascii="Arial" w:hAnsi="Arial" w:cs="Arial"/>
          <w:b/>
        </w:rPr>
        <w:t xml:space="preserve">B6 </w:t>
      </w:r>
      <w:r w:rsidRPr="005E7AEE">
        <w:rPr>
          <w:rFonts w:ascii="Arial" w:hAnsi="Arial" w:cs="Arial"/>
          <w:b/>
        </w:rPr>
        <w:tab/>
        <w:t>Self-evaluation</w:t>
      </w:r>
    </w:p>
    <w:p w14:paraId="2FF0A452" w14:textId="77777777" w:rsidR="005E7AEE" w:rsidRPr="005E7AEE" w:rsidRDefault="005E7AEE" w:rsidP="005E7AEE">
      <w:pPr>
        <w:jc w:val="both"/>
        <w:rPr>
          <w:rFonts w:ascii="Arial" w:hAnsi="Arial" w:cs="Arial"/>
          <w:b/>
        </w:rPr>
      </w:pPr>
    </w:p>
    <w:p w14:paraId="3DDCB262" w14:textId="77777777" w:rsidR="005E7AEE" w:rsidRPr="005E7AEE" w:rsidRDefault="005E7AEE" w:rsidP="005E7AEE">
      <w:pPr>
        <w:ind w:left="720"/>
        <w:jc w:val="both"/>
        <w:rPr>
          <w:rFonts w:ascii="Arial" w:hAnsi="Arial" w:cs="Arial"/>
        </w:rPr>
      </w:pPr>
      <w:r w:rsidRPr="005E7AEE">
        <w:rPr>
          <w:rFonts w:ascii="Arial" w:hAnsi="Arial" w:cs="Arial"/>
        </w:rPr>
        <w:t xml:space="preserve">The group should have in place a process to evaluate its work so as to ensure it is working effectively and making a positive difference in tackling drug related deaths. </w:t>
      </w:r>
    </w:p>
    <w:p w14:paraId="56B43636" w14:textId="77777777" w:rsidR="005E7AEE" w:rsidRPr="005E7AEE" w:rsidRDefault="005E7AEE" w:rsidP="005E7AEE">
      <w:pPr>
        <w:ind w:left="720"/>
        <w:jc w:val="both"/>
        <w:rPr>
          <w:rFonts w:ascii="Arial" w:hAnsi="Arial" w:cs="Arial"/>
        </w:rPr>
      </w:pPr>
    </w:p>
    <w:p w14:paraId="5A90A2F0" w14:textId="77777777" w:rsidR="005E7AEE" w:rsidRPr="005E7AEE" w:rsidRDefault="005E7AEE" w:rsidP="005E7AEE">
      <w:pPr>
        <w:jc w:val="both"/>
        <w:rPr>
          <w:rFonts w:ascii="Arial" w:hAnsi="Arial" w:cs="Arial"/>
          <w:b/>
        </w:rPr>
      </w:pPr>
      <w:r w:rsidRPr="005E7AEE">
        <w:rPr>
          <w:rFonts w:ascii="Arial" w:hAnsi="Arial" w:cs="Arial"/>
          <w:b/>
        </w:rPr>
        <w:t xml:space="preserve">B7 </w:t>
      </w:r>
      <w:r w:rsidRPr="005E7AEE">
        <w:rPr>
          <w:rFonts w:ascii="Arial" w:hAnsi="Arial" w:cs="Arial"/>
          <w:b/>
        </w:rPr>
        <w:tab/>
        <w:t>Communication</w:t>
      </w:r>
    </w:p>
    <w:p w14:paraId="79C7AB8C" w14:textId="77777777" w:rsidR="005E7AEE" w:rsidRPr="005E7AEE" w:rsidRDefault="005E7AEE" w:rsidP="005E7AEE">
      <w:pPr>
        <w:jc w:val="both"/>
        <w:rPr>
          <w:rFonts w:ascii="Arial" w:hAnsi="Arial" w:cs="Arial"/>
          <w:b/>
        </w:rPr>
      </w:pPr>
    </w:p>
    <w:p w14:paraId="7C0D1C4E" w14:textId="77777777" w:rsidR="005E7AEE" w:rsidRPr="005E7AEE" w:rsidRDefault="005E7AEE" w:rsidP="005E7AEE">
      <w:pPr>
        <w:ind w:left="720"/>
        <w:jc w:val="both"/>
        <w:rPr>
          <w:rFonts w:ascii="Arial" w:hAnsi="Arial" w:cs="Arial"/>
          <w:b/>
        </w:rPr>
      </w:pPr>
      <w:r w:rsidRPr="005E7AEE">
        <w:rPr>
          <w:rFonts w:ascii="Arial" w:hAnsi="Arial" w:cs="Arial"/>
        </w:rPr>
        <w:t xml:space="preserve">No communication with members of the public, elected members or the press/media shall take place without prior approval of the Chair/Alcohol and Drug Partnership. </w:t>
      </w:r>
    </w:p>
    <w:p w14:paraId="1E03E5AF" w14:textId="77777777" w:rsidR="005E7AEE" w:rsidRPr="005E7AEE" w:rsidRDefault="005E7AEE" w:rsidP="005E7AEE">
      <w:pPr>
        <w:ind w:left="720"/>
        <w:jc w:val="both"/>
        <w:rPr>
          <w:rFonts w:ascii="Arial" w:hAnsi="Arial" w:cs="Arial"/>
        </w:rPr>
      </w:pPr>
    </w:p>
    <w:p w14:paraId="168F1C1B" w14:textId="77777777" w:rsidR="005E7AEE" w:rsidRPr="005E7AEE" w:rsidRDefault="005E7AEE" w:rsidP="005E7AEE">
      <w:pPr>
        <w:pStyle w:val="Heading6"/>
        <w:jc w:val="both"/>
        <w:rPr>
          <w:rFonts w:cs="Arial"/>
          <w:szCs w:val="24"/>
        </w:rPr>
      </w:pPr>
    </w:p>
    <w:p w14:paraId="0B35EDC3" w14:textId="77777777" w:rsidR="005E7AEE" w:rsidRPr="005E7AEE" w:rsidRDefault="005E7AEE" w:rsidP="005E7AEE">
      <w:pPr>
        <w:jc w:val="both"/>
        <w:rPr>
          <w:rFonts w:ascii="Arial" w:hAnsi="Arial" w:cs="Arial"/>
        </w:rPr>
      </w:pPr>
    </w:p>
    <w:p w14:paraId="2EEEFCED" w14:textId="77777777" w:rsidR="005E7AEE" w:rsidRPr="005E7AEE" w:rsidRDefault="005E7AEE" w:rsidP="005E7AEE">
      <w:pPr>
        <w:jc w:val="both"/>
        <w:rPr>
          <w:rFonts w:ascii="Arial" w:hAnsi="Arial" w:cs="Arial"/>
        </w:rPr>
      </w:pPr>
    </w:p>
    <w:p w14:paraId="2169D496" w14:textId="77777777" w:rsidR="005E7AEE" w:rsidRPr="005E7AEE" w:rsidRDefault="005E7AEE" w:rsidP="005E7AEE">
      <w:pPr>
        <w:jc w:val="both"/>
        <w:rPr>
          <w:rFonts w:ascii="Arial" w:hAnsi="Arial" w:cs="Arial"/>
        </w:rPr>
      </w:pPr>
    </w:p>
    <w:p w14:paraId="740D32B7" w14:textId="77777777" w:rsidR="005E7AEE" w:rsidRPr="005E7AEE" w:rsidRDefault="005E7AEE" w:rsidP="005E7AEE">
      <w:pPr>
        <w:jc w:val="both"/>
        <w:rPr>
          <w:rFonts w:ascii="Arial" w:hAnsi="Arial" w:cs="Arial"/>
        </w:rPr>
      </w:pPr>
    </w:p>
    <w:p w14:paraId="395F8779" w14:textId="77777777" w:rsidR="005E7AEE" w:rsidRPr="005E7AEE" w:rsidRDefault="005E7AEE" w:rsidP="005E7AEE">
      <w:pPr>
        <w:jc w:val="both"/>
        <w:rPr>
          <w:rFonts w:ascii="Arial" w:hAnsi="Arial" w:cs="Arial"/>
        </w:rPr>
      </w:pPr>
    </w:p>
    <w:p w14:paraId="20DD0380" w14:textId="77777777" w:rsidR="005E7AEE" w:rsidRPr="005E7AEE" w:rsidRDefault="005E7AEE" w:rsidP="005E7AEE">
      <w:pPr>
        <w:jc w:val="both"/>
        <w:rPr>
          <w:rFonts w:ascii="Arial" w:hAnsi="Arial" w:cs="Arial"/>
        </w:rPr>
      </w:pPr>
    </w:p>
    <w:p w14:paraId="59DC1778" w14:textId="77777777" w:rsidR="005E7AEE" w:rsidRPr="005E7AEE" w:rsidRDefault="005E7AEE" w:rsidP="005E7AEE">
      <w:pPr>
        <w:jc w:val="both"/>
        <w:rPr>
          <w:rFonts w:ascii="Arial" w:hAnsi="Arial" w:cs="Arial"/>
          <w:u w:val="single"/>
        </w:rPr>
      </w:pPr>
      <w:r w:rsidRPr="005E7AEE">
        <w:rPr>
          <w:rFonts w:ascii="Arial" w:hAnsi="Arial" w:cs="Arial"/>
          <w:u w:val="single"/>
        </w:rPr>
        <w:t>References</w:t>
      </w:r>
    </w:p>
    <w:p w14:paraId="6B7D4BDB" w14:textId="77777777" w:rsidR="005E7AEE" w:rsidRPr="005E7AEE" w:rsidRDefault="005E7AEE" w:rsidP="005E7AEE">
      <w:pPr>
        <w:jc w:val="both"/>
        <w:rPr>
          <w:rFonts w:ascii="Arial" w:hAnsi="Arial" w:cs="Arial"/>
          <w:u w:val="single"/>
        </w:rPr>
      </w:pPr>
    </w:p>
    <w:p w14:paraId="40D3F4AA" w14:textId="77777777" w:rsidR="005E7AEE" w:rsidRPr="005E7AEE" w:rsidRDefault="005E7AEE" w:rsidP="005E7AEE">
      <w:pPr>
        <w:jc w:val="both"/>
        <w:rPr>
          <w:rFonts w:ascii="Arial" w:hAnsi="Arial" w:cs="Arial"/>
        </w:rPr>
      </w:pPr>
      <w:r w:rsidRPr="005E7AEE">
        <w:rPr>
          <w:rFonts w:ascii="Arial" w:hAnsi="Arial" w:cs="Arial"/>
        </w:rPr>
        <w:t xml:space="preserve">Scottish Government (2014). </w:t>
      </w:r>
      <w:r w:rsidRPr="005E7AEE">
        <w:rPr>
          <w:rFonts w:ascii="Arial" w:hAnsi="Arial" w:cs="Arial"/>
          <w:b/>
          <w:bCs/>
        </w:rPr>
        <w:t>The Quality Principles: Standard Expectations of Care and Support in Drug and Alcohol Services</w:t>
      </w:r>
      <w:r w:rsidRPr="005E7AEE">
        <w:rPr>
          <w:rFonts w:ascii="Arial" w:hAnsi="Arial" w:cs="Arial"/>
        </w:rPr>
        <w:t>. Edinburgh: Scottish Government</w:t>
      </w:r>
    </w:p>
    <w:p w14:paraId="73B4EC34" w14:textId="77777777" w:rsidR="00061CAB" w:rsidRPr="00061CAB" w:rsidRDefault="00061CAB" w:rsidP="00061CAB">
      <w:pPr>
        <w:jc w:val="both"/>
        <w:rPr>
          <w:rFonts w:ascii="Arial" w:hAnsi="Arial" w:cs="Arial"/>
          <w:b/>
        </w:rPr>
      </w:pPr>
    </w:p>
    <w:p w14:paraId="7ED67901" w14:textId="77777777" w:rsidR="00061CAB" w:rsidRPr="00061CAB" w:rsidRDefault="00061CAB" w:rsidP="00061CAB">
      <w:pPr>
        <w:jc w:val="both"/>
        <w:rPr>
          <w:rFonts w:ascii="Arial" w:hAnsi="Arial" w:cs="Arial"/>
          <w:b/>
        </w:rPr>
      </w:pPr>
    </w:p>
    <w:p w14:paraId="04ED0DC8" w14:textId="77777777" w:rsidR="00061CAB" w:rsidRPr="00061CAB" w:rsidRDefault="00061CAB" w:rsidP="00061CAB">
      <w:pPr>
        <w:jc w:val="both"/>
        <w:rPr>
          <w:rFonts w:ascii="Arial" w:hAnsi="Arial" w:cs="Arial"/>
          <w:b/>
        </w:rPr>
      </w:pPr>
    </w:p>
    <w:p w14:paraId="15367339" w14:textId="77777777" w:rsidR="00061CAB" w:rsidRPr="00061CAB" w:rsidRDefault="00061CAB" w:rsidP="00061CAB">
      <w:pPr>
        <w:jc w:val="both"/>
        <w:rPr>
          <w:rFonts w:ascii="Arial" w:hAnsi="Arial" w:cs="Arial"/>
          <w:b/>
        </w:rPr>
      </w:pPr>
    </w:p>
    <w:p w14:paraId="64EF02B5" w14:textId="77777777" w:rsidR="00061CAB" w:rsidRPr="00061CAB" w:rsidRDefault="00061CAB" w:rsidP="00061CAB">
      <w:pPr>
        <w:pStyle w:val="Heading2"/>
        <w:rPr>
          <w:rFonts w:cs="Arial"/>
          <w:color w:val="8E258D"/>
          <w:szCs w:val="24"/>
        </w:rPr>
      </w:pPr>
      <w:bookmarkStart w:id="24" w:name="_Toc469412588"/>
      <w:r w:rsidRPr="00061CAB">
        <w:rPr>
          <w:rFonts w:cs="Arial"/>
          <w:color w:val="8E258D"/>
          <w:szCs w:val="24"/>
        </w:rPr>
        <w:t>D3 Joint Commissioning Group</w:t>
      </w:r>
      <w:bookmarkEnd w:id="24"/>
    </w:p>
    <w:p w14:paraId="4047D204" w14:textId="77777777" w:rsidR="00061CAB" w:rsidRPr="00061CAB" w:rsidRDefault="00061CAB" w:rsidP="00061CAB">
      <w:pPr>
        <w:jc w:val="both"/>
        <w:rPr>
          <w:rFonts w:ascii="Arial" w:hAnsi="Arial" w:cs="Arial"/>
          <w:b/>
        </w:rPr>
      </w:pPr>
      <w:r w:rsidRPr="00061CAB">
        <w:rPr>
          <w:rFonts w:ascii="Arial" w:hAnsi="Arial" w:cs="Arial"/>
          <w:b/>
        </w:rPr>
        <w:t xml:space="preserve"> </w:t>
      </w:r>
    </w:p>
    <w:p w14:paraId="04C9E238" w14:textId="77777777" w:rsidR="009D2BD2" w:rsidRPr="005E7AEE" w:rsidRDefault="009D2BD2" w:rsidP="009D2BD2">
      <w:pPr>
        <w:jc w:val="both"/>
        <w:rPr>
          <w:rFonts w:ascii="Arial" w:hAnsi="Arial" w:cs="Arial"/>
        </w:rPr>
      </w:pPr>
    </w:p>
    <w:p w14:paraId="4FF82FB9" w14:textId="77777777" w:rsidR="009D2BD2" w:rsidRPr="005E7AEE" w:rsidRDefault="009D2BD2" w:rsidP="009D2BD2">
      <w:pPr>
        <w:jc w:val="both"/>
        <w:rPr>
          <w:rFonts w:ascii="Arial" w:hAnsi="Arial" w:cs="Arial"/>
          <w:b/>
        </w:rPr>
      </w:pPr>
      <w:r w:rsidRPr="005E7AEE">
        <w:rPr>
          <w:rFonts w:ascii="Arial" w:hAnsi="Arial" w:cs="Arial"/>
          <w:b/>
        </w:rPr>
        <w:t>A1</w:t>
      </w:r>
      <w:r w:rsidRPr="005E7AEE">
        <w:rPr>
          <w:rFonts w:ascii="Arial" w:hAnsi="Arial" w:cs="Arial"/>
          <w:b/>
        </w:rPr>
        <w:tab/>
        <w:t xml:space="preserve">AIM </w:t>
      </w:r>
    </w:p>
    <w:p w14:paraId="17CBB6D4" w14:textId="77777777" w:rsidR="00061CAB" w:rsidRPr="00061CAB" w:rsidRDefault="00061CAB" w:rsidP="009D2BD2">
      <w:pPr>
        <w:pStyle w:val="NoSpacing"/>
        <w:tabs>
          <w:tab w:val="left" w:pos="0"/>
        </w:tabs>
        <w:jc w:val="both"/>
        <w:rPr>
          <w:rFonts w:ascii="Arial" w:hAnsi="Arial" w:cs="Arial"/>
          <w:sz w:val="24"/>
          <w:szCs w:val="24"/>
        </w:rPr>
      </w:pPr>
    </w:p>
    <w:p w14:paraId="7D31AFE3" w14:textId="5FABCAAE" w:rsidR="00061CAB" w:rsidRPr="00061CAB" w:rsidRDefault="00061CAB" w:rsidP="00061CAB">
      <w:pPr>
        <w:pStyle w:val="NoSpacing"/>
        <w:tabs>
          <w:tab w:val="left" w:pos="0"/>
        </w:tabs>
        <w:ind w:left="720"/>
        <w:jc w:val="both"/>
        <w:rPr>
          <w:rFonts w:ascii="Arial" w:hAnsi="Arial" w:cs="Arial"/>
          <w:sz w:val="24"/>
          <w:szCs w:val="24"/>
        </w:rPr>
      </w:pPr>
      <w:r w:rsidRPr="00061CAB">
        <w:rPr>
          <w:rFonts w:ascii="Arial" w:hAnsi="Arial" w:cs="Arial"/>
          <w:sz w:val="24"/>
          <w:szCs w:val="24"/>
        </w:rPr>
        <w:t xml:space="preserve">The group will meet at the start of each full commissioning cycle to consider what services should be commissioned and oversee the process.  This will include conducting a </w:t>
      </w:r>
      <w:r w:rsidR="009D2BD2">
        <w:rPr>
          <w:rFonts w:ascii="Arial" w:hAnsi="Arial" w:cs="Arial"/>
          <w:sz w:val="24"/>
          <w:szCs w:val="24"/>
        </w:rPr>
        <w:t>needs assessment and a performance review of existing services</w:t>
      </w:r>
      <w:r w:rsidRPr="00061CAB">
        <w:rPr>
          <w:rFonts w:ascii="Arial" w:hAnsi="Arial" w:cs="Arial"/>
          <w:sz w:val="24"/>
          <w:szCs w:val="24"/>
        </w:rPr>
        <w:t xml:space="preserve">.  The group can also analyse identified gaps in service and recommend if current services have potential to meet these as well as changing needs and demands.  </w:t>
      </w:r>
    </w:p>
    <w:p w14:paraId="7635A59A" w14:textId="77777777" w:rsidR="00061CAB" w:rsidRPr="00061CAB" w:rsidRDefault="00061CAB" w:rsidP="00061CAB">
      <w:pPr>
        <w:pStyle w:val="NoSpacing"/>
        <w:tabs>
          <w:tab w:val="left" w:pos="0"/>
        </w:tabs>
        <w:ind w:left="720"/>
        <w:jc w:val="both"/>
        <w:rPr>
          <w:rFonts w:ascii="Arial" w:hAnsi="Arial" w:cs="Arial"/>
          <w:sz w:val="24"/>
          <w:szCs w:val="24"/>
        </w:rPr>
      </w:pPr>
    </w:p>
    <w:p w14:paraId="031EF4D1" w14:textId="016A6A11" w:rsidR="00061CAB" w:rsidRPr="00061CAB" w:rsidRDefault="00061CAB" w:rsidP="00061CAB">
      <w:pPr>
        <w:pStyle w:val="NoSpacing"/>
        <w:tabs>
          <w:tab w:val="left" w:pos="0"/>
        </w:tabs>
        <w:ind w:left="720"/>
        <w:jc w:val="both"/>
        <w:rPr>
          <w:rFonts w:ascii="Arial" w:hAnsi="Arial" w:cs="Arial"/>
          <w:sz w:val="24"/>
          <w:szCs w:val="24"/>
        </w:rPr>
      </w:pPr>
      <w:r w:rsidRPr="00061CAB">
        <w:rPr>
          <w:rFonts w:ascii="Arial" w:hAnsi="Arial" w:cs="Arial"/>
          <w:sz w:val="24"/>
          <w:szCs w:val="24"/>
        </w:rPr>
        <w:t>Members may also convene, if Fife ADP deems appropriate, to consider situations such as a services performing poorly, despite attempt</w:t>
      </w:r>
      <w:r w:rsidR="009D2BD2">
        <w:rPr>
          <w:rFonts w:ascii="Arial" w:hAnsi="Arial" w:cs="Arial"/>
          <w:sz w:val="24"/>
          <w:szCs w:val="24"/>
        </w:rPr>
        <w:t xml:space="preserve">s to improve service delivery. </w:t>
      </w:r>
    </w:p>
    <w:p w14:paraId="55A2B0BE" w14:textId="77777777" w:rsidR="00061CAB" w:rsidRPr="00061CAB" w:rsidRDefault="00061CAB" w:rsidP="00061CAB">
      <w:pPr>
        <w:pStyle w:val="NoSpacing"/>
        <w:tabs>
          <w:tab w:val="left" w:pos="0"/>
        </w:tabs>
        <w:jc w:val="both"/>
        <w:rPr>
          <w:rFonts w:ascii="Arial" w:hAnsi="Arial" w:cs="Arial"/>
          <w:sz w:val="24"/>
          <w:szCs w:val="24"/>
        </w:rPr>
      </w:pPr>
    </w:p>
    <w:p w14:paraId="476A3A08" w14:textId="5FB97180" w:rsidR="00061CAB" w:rsidRPr="00C5790F" w:rsidRDefault="00C5790F" w:rsidP="00061CAB">
      <w:pPr>
        <w:pStyle w:val="NoSpacing"/>
        <w:tabs>
          <w:tab w:val="left" w:pos="0"/>
        </w:tabs>
        <w:jc w:val="both"/>
        <w:rPr>
          <w:rFonts w:ascii="Arial" w:hAnsi="Arial" w:cs="Arial"/>
          <w:b/>
          <w:sz w:val="24"/>
          <w:szCs w:val="24"/>
        </w:rPr>
      </w:pPr>
      <w:r w:rsidRPr="00C5790F">
        <w:rPr>
          <w:rFonts w:ascii="Arial" w:hAnsi="Arial" w:cs="Arial"/>
          <w:b/>
          <w:sz w:val="24"/>
          <w:szCs w:val="24"/>
        </w:rPr>
        <w:t>A2</w:t>
      </w:r>
      <w:r w:rsidRPr="00C5790F">
        <w:rPr>
          <w:rFonts w:ascii="Arial" w:hAnsi="Arial" w:cs="Arial"/>
          <w:b/>
          <w:sz w:val="24"/>
          <w:szCs w:val="24"/>
        </w:rPr>
        <w:tab/>
        <w:t xml:space="preserve">MEMBERSHIP </w:t>
      </w:r>
    </w:p>
    <w:p w14:paraId="68442406" w14:textId="77777777" w:rsidR="00C5790F" w:rsidRPr="00061CAB" w:rsidRDefault="00C5790F" w:rsidP="00061CAB">
      <w:pPr>
        <w:pStyle w:val="NoSpacing"/>
        <w:tabs>
          <w:tab w:val="left" w:pos="0"/>
        </w:tabs>
        <w:jc w:val="both"/>
        <w:rPr>
          <w:rFonts w:ascii="Arial" w:hAnsi="Arial" w:cs="Arial"/>
          <w:sz w:val="24"/>
          <w:szCs w:val="24"/>
        </w:rPr>
      </w:pPr>
    </w:p>
    <w:p w14:paraId="51412EC7" w14:textId="6787F269" w:rsidR="00061CAB" w:rsidRPr="00061CAB" w:rsidRDefault="00061CAB" w:rsidP="00061CAB">
      <w:pPr>
        <w:pStyle w:val="NoSpacing"/>
        <w:tabs>
          <w:tab w:val="left" w:pos="0"/>
        </w:tabs>
        <w:ind w:left="720"/>
        <w:jc w:val="both"/>
        <w:rPr>
          <w:rFonts w:ascii="Arial" w:hAnsi="Arial" w:cs="Arial"/>
          <w:sz w:val="24"/>
          <w:szCs w:val="24"/>
        </w:rPr>
      </w:pPr>
      <w:r w:rsidRPr="00061CAB">
        <w:rPr>
          <w:rFonts w:ascii="Arial" w:hAnsi="Arial" w:cs="Arial"/>
          <w:sz w:val="24"/>
          <w:szCs w:val="24"/>
        </w:rPr>
        <w:t>Composition of the group will be agreed by Fife ADP Committee and include local representatives from within the partnership.  Members should possess a mix of skills and knowledge including experience/knowledge of contracting, setting specifications and developing servi</w:t>
      </w:r>
      <w:r w:rsidR="001C7BBE">
        <w:rPr>
          <w:rFonts w:ascii="Arial" w:hAnsi="Arial" w:cs="Arial"/>
          <w:sz w:val="24"/>
          <w:szCs w:val="24"/>
        </w:rPr>
        <w:t>ce level agreements.  M</w:t>
      </w:r>
      <w:r w:rsidRPr="00061CAB">
        <w:rPr>
          <w:rFonts w:ascii="Arial" w:hAnsi="Arial" w:cs="Arial"/>
          <w:sz w:val="24"/>
          <w:szCs w:val="24"/>
        </w:rPr>
        <w:t xml:space="preserve">embers of the Joint Commissioning Group </w:t>
      </w:r>
      <w:r w:rsidR="00EF6093">
        <w:rPr>
          <w:rFonts w:ascii="Arial" w:hAnsi="Arial" w:cs="Arial"/>
          <w:sz w:val="24"/>
          <w:szCs w:val="24"/>
        </w:rPr>
        <w:t xml:space="preserve">with </w:t>
      </w:r>
      <w:r w:rsidR="006C4D49">
        <w:rPr>
          <w:rFonts w:ascii="Arial" w:hAnsi="Arial" w:cs="Arial"/>
          <w:sz w:val="24"/>
          <w:szCs w:val="24"/>
        </w:rPr>
        <w:t>a conflict of interest will be asked to leave during the discussion.  The group should strive to</w:t>
      </w:r>
      <w:r w:rsidRPr="00061CAB">
        <w:rPr>
          <w:rFonts w:ascii="Arial" w:hAnsi="Arial" w:cs="Arial"/>
          <w:sz w:val="24"/>
          <w:szCs w:val="24"/>
        </w:rPr>
        <w:t xml:space="preserve"> include people from other partnerships or with specialist expertise where appropriate.  It is vital that the decisions made are open and transparent and this can be achieved through good accountability and governance arrangements. A Chair will be elected by Fife ADP who can delegate pieces of work to sub-groups.  A representative with an overview of all services from the Quality Assurance Unit (Contracts Service) should be a member.  Support from NHS Finance will also be required.</w:t>
      </w:r>
    </w:p>
    <w:p w14:paraId="4CAC7B62" w14:textId="77777777" w:rsidR="00061CAB" w:rsidRPr="00061CAB" w:rsidRDefault="00061CAB" w:rsidP="00061CAB">
      <w:pPr>
        <w:pStyle w:val="NoSpacing"/>
        <w:tabs>
          <w:tab w:val="left" w:pos="0"/>
        </w:tabs>
        <w:jc w:val="both"/>
        <w:rPr>
          <w:rFonts w:ascii="Arial" w:hAnsi="Arial" w:cs="Arial"/>
          <w:b/>
          <w:sz w:val="24"/>
          <w:szCs w:val="24"/>
        </w:rPr>
      </w:pPr>
    </w:p>
    <w:p w14:paraId="10063872" w14:textId="34410C15" w:rsidR="00061CAB" w:rsidRPr="00061CAB" w:rsidRDefault="00C5790F" w:rsidP="00C5790F">
      <w:pPr>
        <w:pStyle w:val="NoSpacing"/>
        <w:tabs>
          <w:tab w:val="left" w:pos="0"/>
        </w:tabs>
        <w:jc w:val="both"/>
        <w:rPr>
          <w:rFonts w:ascii="Arial" w:hAnsi="Arial" w:cs="Arial"/>
          <w:b/>
          <w:sz w:val="24"/>
          <w:szCs w:val="24"/>
        </w:rPr>
      </w:pPr>
      <w:r>
        <w:rPr>
          <w:rFonts w:ascii="Arial" w:hAnsi="Arial" w:cs="Arial"/>
          <w:b/>
          <w:sz w:val="24"/>
          <w:szCs w:val="24"/>
        </w:rPr>
        <w:t>A3</w:t>
      </w:r>
      <w:r>
        <w:rPr>
          <w:rFonts w:ascii="Arial" w:hAnsi="Arial" w:cs="Arial"/>
          <w:b/>
          <w:sz w:val="24"/>
          <w:szCs w:val="24"/>
        </w:rPr>
        <w:tab/>
      </w:r>
      <w:r w:rsidRPr="00061CAB">
        <w:rPr>
          <w:rFonts w:ascii="Arial" w:hAnsi="Arial" w:cs="Arial"/>
          <w:b/>
          <w:sz w:val="24"/>
          <w:szCs w:val="24"/>
        </w:rPr>
        <w:t>PROCESSES</w:t>
      </w:r>
    </w:p>
    <w:p w14:paraId="59B018B9" w14:textId="77777777" w:rsidR="00061CAB" w:rsidRPr="00061CAB" w:rsidRDefault="00061CAB" w:rsidP="00061CAB">
      <w:pPr>
        <w:pStyle w:val="NoSpacing"/>
        <w:tabs>
          <w:tab w:val="left" w:pos="0"/>
        </w:tabs>
        <w:jc w:val="both"/>
        <w:rPr>
          <w:rFonts w:ascii="Arial" w:hAnsi="Arial" w:cs="Arial"/>
          <w:sz w:val="24"/>
          <w:szCs w:val="24"/>
        </w:rPr>
      </w:pPr>
    </w:p>
    <w:p w14:paraId="53B14A98" w14:textId="77777777" w:rsidR="00061CAB" w:rsidRPr="00061CAB" w:rsidRDefault="00061CAB" w:rsidP="00061CAB">
      <w:pPr>
        <w:pStyle w:val="NoSpacing"/>
        <w:tabs>
          <w:tab w:val="left" w:pos="0"/>
        </w:tabs>
        <w:ind w:left="720"/>
        <w:jc w:val="both"/>
        <w:rPr>
          <w:rFonts w:ascii="Arial" w:hAnsi="Arial" w:cs="Arial"/>
          <w:sz w:val="24"/>
          <w:szCs w:val="24"/>
        </w:rPr>
      </w:pPr>
      <w:r w:rsidRPr="00061CAB">
        <w:rPr>
          <w:rFonts w:ascii="Arial" w:hAnsi="Arial" w:cs="Arial"/>
          <w:sz w:val="24"/>
          <w:szCs w:val="24"/>
        </w:rPr>
        <w:t>These should be fair, transparent and clearly understood and governed by Fife Council’s Monitoring and Evaluation Framework.</w:t>
      </w:r>
    </w:p>
    <w:p w14:paraId="53879DCE" w14:textId="77777777" w:rsidR="00061CAB" w:rsidRPr="00061CAB" w:rsidRDefault="00061CAB" w:rsidP="00061CAB">
      <w:pPr>
        <w:pStyle w:val="NoSpacing"/>
        <w:tabs>
          <w:tab w:val="left" w:pos="0"/>
        </w:tabs>
        <w:jc w:val="both"/>
        <w:rPr>
          <w:rFonts w:ascii="Arial" w:hAnsi="Arial" w:cs="Arial"/>
          <w:sz w:val="24"/>
          <w:szCs w:val="24"/>
        </w:rPr>
      </w:pPr>
    </w:p>
    <w:p w14:paraId="14BDD9F4" w14:textId="2451EB22" w:rsidR="00061CAB" w:rsidRPr="00061CAB" w:rsidRDefault="00061CAB" w:rsidP="00061CAB">
      <w:pPr>
        <w:pStyle w:val="NoSpacing"/>
        <w:tabs>
          <w:tab w:val="left" w:pos="0"/>
        </w:tabs>
        <w:ind w:left="720"/>
        <w:jc w:val="both"/>
        <w:rPr>
          <w:rFonts w:ascii="Arial" w:hAnsi="Arial" w:cs="Arial"/>
          <w:sz w:val="24"/>
          <w:szCs w:val="24"/>
        </w:rPr>
      </w:pPr>
      <w:r w:rsidRPr="00061CAB">
        <w:rPr>
          <w:rFonts w:ascii="Arial" w:hAnsi="Arial" w:cs="Arial"/>
          <w:sz w:val="24"/>
          <w:szCs w:val="24"/>
        </w:rPr>
        <w:t xml:space="preserve">The group will have access to all monitoring data submitted to Fife ADP and the evaluation undertaken by the independent contracts link officer.  </w:t>
      </w:r>
    </w:p>
    <w:p w14:paraId="525F319E" w14:textId="77777777" w:rsidR="00061CAB" w:rsidRPr="00061CAB" w:rsidRDefault="00061CAB" w:rsidP="00061CAB">
      <w:pPr>
        <w:pStyle w:val="NoSpacing"/>
        <w:tabs>
          <w:tab w:val="left" w:pos="0"/>
        </w:tabs>
        <w:jc w:val="both"/>
        <w:rPr>
          <w:rFonts w:ascii="Arial" w:hAnsi="Arial" w:cs="Arial"/>
          <w:sz w:val="24"/>
          <w:szCs w:val="24"/>
        </w:rPr>
      </w:pPr>
    </w:p>
    <w:p w14:paraId="28FF5B48" w14:textId="68EC14CE" w:rsidR="00061CAB" w:rsidRPr="00061CAB" w:rsidRDefault="00061CAB" w:rsidP="00061CAB">
      <w:pPr>
        <w:pStyle w:val="NoSpacing"/>
        <w:tabs>
          <w:tab w:val="left" w:pos="0"/>
        </w:tabs>
        <w:ind w:left="720"/>
        <w:jc w:val="both"/>
        <w:rPr>
          <w:rFonts w:ascii="Arial" w:hAnsi="Arial" w:cs="Arial"/>
          <w:sz w:val="24"/>
          <w:szCs w:val="24"/>
        </w:rPr>
      </w:pPr>
      <w:r w:rsidRPr="00061CAB">
        <w:rPr>
          <w:rFonts w:ascii="Arial" w:hAnsi="Arial" w:cs="Arial"/>
          <w:sz w:val="24"/>
          <w:szCs w:val="24"/>
        </w:rPr>
        <w:t>All proposals from the group for commi</w:t>
      </w:r>
      <w:r w:rsidR="001429DB">
        <w:rPr>
          <w:rFonts w:ascii="Arial" w:hAnsi="Arial" w:cs="Arial"/>
          <w:sz w:val="24"/>
          <w:szCs w:val="24"/>
        </w:rPr>
        <w:t>ssioning shall go to Fife ADP</w:t>
      </w:r>
      <w:r w:rsidRPr="00061CAB">
        <w:rPr>
          <w:rFonts w:ascii="Arial" w:hAnsi="Arial" w:cs="Arial"/>
          <w:sz w:val="24"/>
          <w:szCs w:val="24"/>
        </w:rPr>
        <w:t xml:space="preserve"> for consideration before being submitted to Fife Health and Social Care Partnership for agreement.  Recommendations can include options highlighted in Fife ADP’s Commissioning Strategy.</w:t>
      </w:r>
    </w:p>
    <w:p w14:paraId="675DADAC" w14:textId="77777777" w:rsidR="00061CAB" w:rsidRPr="00061CAB" w:rsidRDefault="00061CAB" w:rsidP="00061CAB">
      <w:pPr>
        <w:pStyle w:val="NoSpacing"/>
        <w:tabs>
          <w:tab w:val="left" w:pos="0"/>
        </w:tabs>
        <w:ind w:left="720"/>
        <w:jc w:val="both"/>
        <w:rPr>
          <w:rFonts w:ascii="Arial" w:hAnsi="Arial" w:cs="Arial"/>
          <w:sz w:val="24"/>
          <w:szCs w:val="24"/>
        </w:rPr>
      </w:pPr>
    </w:p>
    <w:p w14:paraId="0FDC9B7E" w14:textId="77777777" w:rsidR="00061CAB" w:rsidRPr="00061CAB" w:rsidRDefault="00061CAB" w:rsidP="00061CAB">
      <w:pPr>
        <w:pStyle w:val="NoSpacing"/>
        <w:tabs>
          <w:tab w:val="left" w:pos="0"/>
        </w:tabs>
        <w:ind w:left="720"/>
        <w:jc w:val="both"/>
        <w:rPr>
          <w:rFonts w:ascii="Arial" w:hAnsi="Arial" w:cs="Arial"/>
          <w:sz w:val="24"/>
          <w:szCs w:val="24"/>
        </w:rPr>
      </w:pPr>
      <w:r w:rsidRPr="00061CAB">
        <w:rPr>
          <w:rFonts w:ascii="Arial" w:hAnsi="Arial" w:cs="Arial"/>
          <w:sz w:val="24"/>
          <w:szCs w:val="24"/>
        </w:rPr>
        <w:t xml:space="preserve">Members will be expected to declare any interest (direct or indirect) that they might hold in relation to items of business or decisions the group is required to make. If they are unsure if there is a conflict they should raise the matter with the Chair of the group or the ADP Chair as appropriate. The Chair/and </w:t>
      </w:r>
      <w:r w:rsidRPr="00061CAB">
        <w:rPr>
          <w:rFonts w:ascii="Arial" w:hAnsi="Arial" w:cs="Arial"/>
          <w:sz w:val="24"/>
          <w:szCs w:val="24"/>
        </w:rPr>
        <w:lastRenderedPageBreak/>
        <w:t xml:space="preserve">or the ADP Committee shall make an assessment of the potential conflict of interest and decide what action to take in the light of any declarations made. The assessment decision and any actions taken will be recorded. </w:t>
      </w:r>
    </w:p>
    <w:p w14:paraId="1D45FBDB" w14:textId="77777777" w:rsidR="00061CAB" w:rsidRPr="00061CAB" w:rsidRDefault="00061CAB" w:rsidP="00061CAB">
      <w:pPr>
        <w:pStyle w:val="NoSpacing"/>
        <w:tabs>
          <w:tab w:val="left" w:pos="0"/>
        </w:tabs>
        <w:ind w:left="720"/>
        <w:jc w:val="both"/>
        <w:rPr>
          <w:rFonts w:ascii="Arial" w:hAnsi="Arial" w:cs="Arial"/>
          <w:sz w:val="24"/>
          <w:szCs w:val="24"/>
        </w:rPr>
      </w:pPr>
    </w:p>
    <w:p w14:paraId="20DBB430" w14:textId="77777777" w:rsidR="00061CAB" w:rsidRPr="00061CAB" w:rsidRDefault="00061CAB" w:rsidP="00061CAB">
      <w:pPr>
        <w:pStyle w:val="NoSpacing"/>
        <w:tabs>
          <w:tab w:val="left" w:pos="0"/>
        </w:tabs>
        <w:ind w:left="720"/>
        <w:jc w:val="both"/>
        <w:rPr>
          <w:rFonts w:ascii="Arial" w:hAnsi="Arial" w:cs="Arial"/>
          <w:sz w:val="24"/>
          <w:szCs w:val="24"/>
        </w:rPr>
      </w:pPr>
      <w:r w:rsidRPr="00061CAB">
        <w:rPr>
          <w:rFonts w:ascii="Arial" w:hAnsi="Arial" w:cs="Arial"/>
          <w:sz w:val="24"/>
          <w:szCs w:val="24"/>
        </w:rPr>
        <w:t>If a conflict of interest is identified the following actions might be taken:</w:t>
      </w:r>
    </w:p>
    <w:p w14:paraId="279C4EAF" w14:textId="77777777" w:rsidR="00061CAB" w:rsidRPr="00061CAB" w:rsidRDefault="00061CAB" w:rsidP="00061CAB">
      <w:pPr>
        <w:pStyle w:val="NoSpacing"/>
        <w:tabs>
          <w:tab w:val="left" w:pos="0"/>
        </w:tabs>
        <w:ind w:left="720"/>
        <w:jc w:val="both"/>
        <w:rPr>
          <w:rFonts w:ascii="Arial" w:hAnsi="Arial" w:cs="Arial"/>
          <w:sz w:val="24"/>
          <w:szCs w:val="24"/>
        </w:rPr>
      </w:pPr>
    </w:p>
    <w:p w14:paraId="328360B9" w14:textId="77777777" w:rsidR="00061CAB" w:rsidRPr="00061CAB" w:rsidRDefault="00061CAB" w:rsidP="00AD36EC">
      <w:pPr>
        <w:pStyle w:val="Header"/>
        <w:numPr>
          <w:ilvl w:val="0"/>
          <w:numId w:val="14"/>
        </w:numPr>
        <w:tabs>
          <w:tab w:val="clear" w:pos="4153"/>
          <w:tab w:val="clear" w:pos="8306"/>
        </w:tabs>
        <w:rPr>
          <w:rFonts w:ascii="Arial" w:hAnsi="Arial" w:cs="Arial"/>
          <w:noProof/>
        </w:rPr>
      </w:pPr>
      <w:r w:rsidRPr="00061CAB">
        <w:rPr>
          <w:rFonts w:ascii="Arial" w:hAnsi="Arial" w:cs="Arial"/>
          <w:noProof/>
        </w:rPr>
        <w:t>the removal of the person from the process (For example leave the meeting when the application/item is being discussed and/or are removed from the process for applications being considered)</w:t>
      </w:r>
    </w:p>
    <w:p w14:paraId="7522682E" w14:textId="77777777" w:rsidR="00061CAB" w:rsidRPr="00061CAB" w:rsidRDefault="00061CAB" w:rsidP="00061CAB">
      <w:pPr>
        <w:pStyle w:val="Header"/>
        <w:tabs>
          <w:tab w:val="clear" w:pos="4153"/>
          <w:tab w:val="clear" w:pos="8306"/>
        </w:tabs>
        <w:ind w:left="709"/>
        <w:rPr>
          <w:rFonts w:ascii="Arial" w:hAnsi="Arial" w:cs="Arial"/>
          <w:noProof/>
        </w:rPr>
      </w:pPr>
    </w:p>
    <w:p w14:paraId="440397C9" w14:textId="77777777" w:rsidR="00061CAB" w:rsidRPr="00061CAB" w:rsidRDefault="00061CAB" w:rsidP="00AD36EC">
      <w:pPr>
        <w:pStyle w:val="Header"/>
        <w:numPr>
          <w:ilvl w:val="0"/>
          <w:numId w:val="14"/>
        </w:numPr>
        <w:tabs>
          <w:tab w:val="clear" w:pos="4153"/>
          <w:tab w:val="clear" w:pos="8306"/>
        </w:tabs>
        <w:rPr>
          <w:rFonts w:ascii="Arial" w:hAnsi="Arial" w:cs="Arial"/>
          <w:noProof/>
        </w:rPr>
      </w:pPr>
      <w:r w:rsidRPr="00061CAB">
        <w:rPr>
          <w:rFonts w:ascii="Arial" w:hAnsi="Arial" w:cs="Arial"/>
          <w:noProof/>
        </w:rPr>
        <w:t>an alternative a process for considering of  an application or making a decision is implemented (ifor example  the ADP Committee or an appointed individual).</w:t>
      </w:r>
    </w:p>
    <w:p w14:paraId="58E2C339" w14:textId="77777777" w:rsidR="00061CAB" w:rsidRPr="00061CAB" w:rsidRDefault="00061CAB" w:rsidP="00061CAB">
      <w:pPr>
        <w:pStyle w:val="Header"/>
        <w:tabs>
          <w:tab w:val="clear" w:pos="4153"/>
          <w:tab w:val="clear" w:pos="8306"/>
        </w:tabs>
        <w:rPr>
          <w:rFonts w:ascii="Arial" w:hAnsi="Arial" w:cs="Arial"/>
          <w:noProof/>
        </w:rPr>
      </w:pPr>
    </w:p>
    <w:p w14:paraId="0E684D4F" w14:textId="77777777" w:rsidR="00061CAB" w:rsidRPr="00061CAB" w:rsidRDefault="00061CAB" w:rsidP="00061CAB">
      <w:pPr>
        <w:pStyle w:val="NoSpacing"/>
        <w:tabs>
          <w:tab w:val="left" w:pos="0"/>
        </w:tabs>
        <w:ind w:left="720"/>
        <w:jc w:val="both"/>
        <w:rPr>
          <w:rFonts w:ascii="Arial" w:hAnsi="Arial" w:cs="Arial"/>
          <w:noProof/>
          <w:sz w:val="24"/>
          <w:szCs w:val="24"/>
        </w:rPr>
      </w:pPr>
      <w:r w:rsidRPr="00061CAB">
        <w:rPr>
          <w:rFonts w:ascii="Arial" w:hAnsi="Arial" w:cs="Arial"/>
          <w:noProof/>
          <w:sz w:val="24"/>
          <w:szCs w:val="24"/>
        </w:rPr>
        <w:t>If it is not possible to  implement one of the actions above then the matter should be referred to the ADP Committee to identify a solution.</w:t>
      </w:r>
    </w:p>
    <w:p w14:paraId="526A7CE1" w14:textId="77777777" w:rsidR="00061CAB" w:rsidRPr="00061CAB" w:rsidRDefault="00061CAB" w:rsidP="00061CAB">
      <w:pPr>
        <w:pStyle w:val="NoSpacing"/>
        <w:tabs>
          <w:tab w:val="left" w:pos="0"/>
        </w:tabs>
        <w:ind w:left="720"/>
        <w:jc w:val="both"/>
        <w:rPr>
          <w:rFonts w:ascii="Arial" w:hAnsi="Arial" w:cs="Arial"/>
          <w:noProof/>
          <w:sz w:val="24"/>
          <w:szCs w:val="24"/>
        </w:rPr>
      </w:pPr>
    </w:p>
    <w:p w14:paraId="5A45B1E2" w14:textId="77777777" w:rsidR="00061CAB" w:rsidRPr="00061CAB" w:rsidRDefault="00061CAB" w:rsidP="00061CAB">
      <w:pPr>
        <w:pStyle w:val="NoSpacing"/>
        <w:tabs>
          <w:tab w:val="left" w:pos="0"/>
        </w:tabs>
        <w:ind w:left="720"/>
        <w:jc w:val="both"/>
        <w:rPr>
          <w:rFonts w:ascii="Arial" w:hAnsi="Arial" w:cs="Arial"/>
          <w:noProof/>
          <w:sz w:val="24"/>
          <w:szCs w:val="24"/>
        </w:rPr>
      </w:pPr>
    </w:p>
    <w:p w14:paraId="3EC60564" w14:textId="77777777" w:rsidR="00061CAB" w:rsidRPr="00061CAB" w:rsidRDefault="00061CAB" w:rsidP="00061CAB">
      <w:pPr>
        <w:pStyle w:val="NoSpacing"/>
        <w:tabs>
          <w:tab w:val="left" w:pos="0"/>
        </w:tabs>
        <w:ind w:left="720"/>
        <w:jc w:val="both"/>
        <w:rPr>
          <w:rFonts w:ascii="Arial" w:hAnsi="Arial" w:cs="Arial"/>
          <w:noProof/>
          <w:sz w:val="24"/>
          <w:szCs w:val="24"/>
        </w:rPr>
      </w:pPr>
    </w:p>
    <w:p w14:paraId="4DC9A272" w14:textId="77777777" w:rsidR="00061CAB" w:rsidRPr="00061CAB" w:rsidRDefault="00061CAB" w:rsidP="00061CAB">
      <w:pPr>
        <w:pStyle w:val="NoSpacing"/>
        <w:tabs>
          <w:tab w:val="left" w:pos="0"/>
        </w:tabs>
        <w:ind w:left="720"/>
        <w:jc w:val="both"/>
        <w:rPr>
          <w:rFonts w:ascii="Arial" w:hAnsi="Arial" w:cs="Arial"/>
          <w:noProof/>
          <w:sz w:val="24"/>
          <w:szCs w:val="24"/>
        </w:rPr>
      </w:pPr>
    </w:p>
    <w:p w14:paraId="4B69D671" w14:textId="77777777" w:rsidR="00061CAB" w:rsidRPr="00061CAB" w:rsidRDefault="00061CAB" w:rsidP="00061CAB">
      <w:pPr>
        <w:pStyle w:val="NoSpacing"/>
        <w:tabs>
          <w:tab w:val="left" w:pos="0"/>
        </w:tabs>
        <w:ind w:left="720"/>
        <w:jc w:val="both"/>
        <w:rPr>
          <w:rFonts w:ascii="Arial" w:hAnsi="Arial" w:cs="Arial"/>
          <w:noProof/>
          <w:sz w:val="24"/>
          <w:szCs w:val="24"/>
        </w:rPr>
      </w:pPr>
    </w:p>
    <w:p w14:paraId="36547D86" w14:textId="77777777" w:rsidR="00061CAB" w:rsidRPr="00061CAB" w:rsidRDefault="00061CAB" w:rsidP="00061CAB">
      <w:pPr>
        <w:pStyle w:val="NoSpacing"/>
        <w:tabs>
          <w:tab w:val="left" w:pos="0"/>
        </w:tabs>
        <w:ind w:left="720"/>
        <w:jc w:val="both"/>
        <w:rPr>
          <w:rFonts w:ascii="Arial" w:hAnsi="Arial" w:cs="Arial"/>
          <w:noProof/>
          <w:sz w:val="24"/>
          <w:szCs w:val="24"/>
        </w:rPr>
      </w:pPr>
    </w:p>
    <w:p w14:paraId="62605AAA" w14:textId="77777777" w:rsidR="00061CAB" w:rsidRPr="00061CAB" w:rsidRDefault="00061CAB" w:rsidP="00061CAB">
      <w:pPr>
        <w:pStyle w:val="NoSpacing"/>
        <w:tabs>
          <w:tab w:val="left" w:pos="0"/>
        </w:tabs>
        <w:ind w:left="720"/>
        <w:jc w:val="both"/>
        <w:rPr>
          <w:rFonts w:ascii="Arial" w:hAnsi="Arial" w:cs="Arial"/>
          <w:noProof/>
          <w:sz w:val="24"/>
          <w:szCs w:val="24"/>
        </w:rPr>
      </w:pPr>
    </w:p>
    <w:p w14:paraId="2583158F" w14:textId="77777777" w:rsidR="00061CAB" w:rsidRPr="00061CAB" w:rsidRDefault="00061CAB" w:rsidP="00061CAB">
      <w:pPr>
        <w:pStyle w:val="NoSpacing"/>
        <w:tabs>
          <w:tab w:val="left" w:pos="0"/>
        </w:tabs>
        <w:ind w:left="720"/>
        <w:jc w:val="both"/>
        <w:rPr>
          <w:rFonts w:ascii="Arial" w:hAnsi="Arial" w:cs="Arial"/>
          <w:noProof/>
          <w:sz w:val="24"/>
          <w:szCs w:val="24"/>
        </w:rPr>
      </w:pPr>
    </w:p>
    <w:p w14:paraId="30DED4B5" w14:textId="77777777" w:rsidR="00061CAB" w:rsidRPr="00061CAB" w:rsidRDefault="00061CAB" w:rsidP="00061CAB">
      <w:pPr>
        <w:pStyle w:val="NoSpacing"/>
        <w:tabs>
          <w:tab w:val="left" w:pos="0"/>
        </w:tabs>
        <w:ind w:left="720"/>
        <w:jc w:val="both"/>
        <w:rPr>
          <w:rFonts w:ascii="Arial" w:hAnsi="Arial" w:cs="Arial"/>
          <w:noProof/>
          <w:sz w:val="24"/>
          <w:szCs w:val="24"/>
        </w:rPr>
      </w:pPr>
    </w:p>
    <w:p w14:paraId="6F9301B6" w14:textId="77777777" w:rsidR="00061CAB" w:rsidRPr="00061CAB" w:rsidRDefault="00061CAB" w:rsidP="00061CAB">
      <w:pPr>
        <w:pStyle w:val="NoSpacing"/>
        <w:tabs>
          <w:tab w:val="left" w:pos="0"/>
        </w:tabs>
        <w:ind w:left="720"/>
        <w:jc w:val="both"/>
        <w:rPr>
          <w:rFonts w:ascii="Arial" w:hAnsi="Arial" w:cs="Arial"/>
          <w:noProof/>
          <w:sz w:val="24"/>
          <w:szCs w:val="24"/>
        </w:rPr>
      </w:pPr>
    </w:p>
    <w:p w14:paraId="75B59AC6" w14:textId="77777777" w:rsidR="00061CAB" w:rsidRPr="00061CAB" w:rsidRDefault="00061CAB" w:rsidP="00061CAB">
      <w:pPr>
        <w:pStyle w:val="NoSpacing"/>
        <w:tabs>
          <w:tab w:val="left" w:pos="0"/>
        </w:tabs>
        <w:ind w:left="720"/>
        <w:jc w:val="both"/>
        <w:rPr>
          <w:rFonts w:ascii="Arial" w:hAnsi="Arial" w:cs="Arial"/>
          <w:noProof/>
          <w:sz w:val="24"/>
          <w:szCs w:val="24"/>
        </w:rPr>
      </w:pPr>
    </w:p>
    <w:p w14:paraId="52FFA147" w14:textId="77777777" w:rsidR="00061CAB" w:rsidRPr="00061CAB" w:rsidRDefault="00061CAB" w:rsidP="00061CAB">
      <w:pPr>
        <w:pStyle w:val="NoSpacing"/>
        <w:tabs>
          <w:tab w:val="left" w:pos="0"/>
        </w:tabs>
        <w:ind w:left="720"/>
        <w:jc w:val="both"/>
        <w:rPr>
          <w:rFonts w:ascii="Arial" w:hAnsi="Arial" w:cs="Arial"/>
          <w:noProof/>
          <w:sz w:val="24"/>
          <w:szCs w:val="24"/>
        </w:rPr>
      </w:pPr>
    </w:p>
    <w:p w14:paraId="33DB0AAB" w14:textId="77777777" w:rsidR="00061CAB" w:rsidRPr="00061CAB" w:rsidRDefault="00061CAB" w:rsidP="00061CAB">
      <w:pPr>
        <w:pStyle w:val="NoSpacing"/>
        <w:tabs>
          <w:tab w:val="left" w:pos="0"/>
        </w:tabs>
        <w:ind w:left="720"/>
        <w:jc w:val="both"/>
        <w:rPr>
          <w:rFonts w:ascii="Arial" w:hAnsi="Arial" w:cs="Arial"/>
          <w:noProof/>
          <w:sz w:val="24"/>
          <w:szCs w:val="24"/>
        </w:rPr>
      </w:pPr>
    </w:p>
    <w:p w14:paraId="75350ED8" w14:textId="77777777" w:rsidR="00061CAB" w:rsidRPr="00061CAB" w:rsidRDefault="00061CAB" w:rsidP="00061CAB">
      <w:pPr>
        <w:pStyle w:val="NoSpacing"/>
        <w:tabs>
          <w:tab w:val="left" w:pos="0"/>
        </w:tabs>
        <w:ind w:left="720"/>
        <w:jc w:val="both"/>
        <w:rPr>
          <w:rFonts w:ascii="Arial" w:hAnsi="Arial" w:cs="Arial"/>
          <w:noProof/>
          <w:sz w:val="24"/>
          <w:szCs w:val="24"/>
        </w:rPr>
      </w:pPr>
    </w:p>
    <w:p w14:paraId="0F8774AD" w14:textId="77777777" w:rsidR="00061CAB" w:rsidRPr="00061CAB" w:rsidRDefault="00061CAB" w:rsidP="00061CAB">
      <w:pPr>
        <w:pStyle w:val="NoSpacing"/>
        <w:tabs>
          <w:tab w:val="left" w:pos="0"/>
        </w:tabs>
        <w:ind w:left="720"/>
        <w:jc w:val="both"/>
        <w:rPr>
          <w:rFonts w:ascii="Arial" w:hAnsi="Arial" w:cs="Arial"/>
          <w:noProof/>
          <w:sz w:val="24"/>
          <w:szCs w:val="24"/>
        </w:rPr>
      </w:pPr>
    </w:p>
    <w:p w14:paraId="5A93BC3B" w14:textId="77777777" w:rsidR="00061CAB" w:rsidRPr="00061CAB" w:rsidRDefault="00061CAB" w:rsidP="00061CAB">
      <w:pPr>
        <w:pStyle w:val="NoSpacing"/>
        <w:tabs>
          <w:tab w:val="left" w:pos="0"/>
        </w:tabs>
        <w:ind w:left="720"/>
        <w:jc w:val="both"/>
        <w:rPr>
          <w:rFonts w:ascii="Arial" w:hAnsi="Arial" w:cs="Arial"/>
          <w:noProof/>
          <w:sz w:val="24"/>
          <w:szCs w:val="24"/>
        </w:rPr>
      </w:pPr>
    </w:p>
    <w:p w14:paraId="70A903CA" w14:textId="77777777" w:rsidR="00061CAB" w:rsidRPr="00061CAB" w:rsidRDefault="00061CAB" w:rsidP="00061CAB">
      <w:pPr>
        <w:pStyle w:val="NoSpacing"/>
        <w:tabs>
          <w:tab w:val="left" w:pos="0"/>
        </w:tabs>
        <w:ind w:left="720"/>
        <w:jc w:val="both"/>
        <w:rPr>
          <w:rFonts w:ascii="Arial" w:hAnsi="Arial" w:cs="Arial"/>
          <w:noProof/>
          <w:sz w:val="24"/>
          <w:szCs w:val="24"/>
        </w:rPr>
      </w:pPr>
    </w:p>
    <w:p w14:paraId="1F034CDA" w14:textId="77777777" w:rsidR="00061CAB" w:rsidRPr="00061CAB" w:rsidRDefault="00061CAB" w:rsidP="00061CAB">
      <w:pPr>
        <w:pStyle w:val="NoSpacing"/>
        <w:tabs>
          <w:tab w:val="left" w:pos="0"/>
        </w:tabs>
        <w:ind w:left="720"/>
        <w:jc w:val="both"/>
        <w:rPr>
          <w:rFonts w:ascii="Arial" w:hAnsi="Arial" w:cs="Arial"/>
          <w:noProof/>
          <w:sz w:val="24"/>
          <w:szCs w:val="24"/>
        </w:rPr>
      </w:pPr>
    </w:p>
    <w:p w14:paraId="5CA81365" w14:textId="77777777" w:rsidR="00061CAB" w:rsidRPr="00061CAB" w:rsidRDefault="00061CAB" w:rsidP="00061CAB">
      <w:pPr>
        <w:pStyle w:val="NoSpacing"/>
        <w:tabs>
          <w:tab w:val="left" w:pos="0"/>
        </w:tabs>
        <w:ind w:left="720"/>
        <w:jc w:val="both"/>
        <w:rPr>
          <w:rFonts w:ascii="Arial" w:hAnsi="Arial" w:cs="Arial"/>
          <w:noProof/>
          <w:sz w:val="24"/>
          <w:szCs w:val="24"/>
        </w:rPr>
      </w:pPr>
    </w:p>
    <w:p w14:paraId="36FCFF7B" w14:textId="77777777" w:rsidR="00061CAB" w:rsidRPr="00061CAB" w:rsidRDefault="00061CAB" w:rsidP="00061CAB">
      <w:pPr>
        <w:pStyle w:val="NoSpacing"/>
        <w:tabs>
          <w:tab w:val="left" w:pos="0"/>
        </w:tabs>
        <w:ind w:left="720"/>
        <w:jc w:val="both"/>
        <w:rPr>
          <w:rFonts w:ascii="Arial" w:hAnsi="Arial" w:cs="Arial"/>
          <w:noProof/>
          <w:sz w:val="24"/>
          <w:szCs w:val="24"/>
        </w:rPr>
      </w:pPr>
    </w:p>
    <w:p w14:paraId="22E1D9D7" w14:textId="77777777" w:rsidR="00061CAB" w:rsidRPr="00061CAB" w:rsidRDefault="00061CAB" w:rsidP="00061CAB">
      <w:pPr>
        <w:pStyle w:val="NoSpacing"/>
        <w:tabs>
          <w:tab w:val="left" w:pos="0"/>
        </w:tabs>
        <w:ind w:left="720"/>
        <w:jc w:val="both"/>
        <w:rPr>
          <w:rFonts w:ascii="Arial" w:hAnsi="Arial" w:cs="Arial"/>
          <w:noProof/>
          <w:sz w:val="24"/>
          <w:szCs w:val="24"/>
        </w:rPr>
      </w:pPr>
    </w:p>
    <w:p w14:paraId="4D6EE3DF" w14:textId="77777777" w:rsidR="00061CAB" w:rsidRPr="00061CAB" w:rsidRDefault="00061CAB" w:rsidP="00061CAB">
      <w:pPr>
        <w:pStyle w:val="NoSpacing"/>
        <w:tabs>
          <w:tab w:val="left" w:pos="0"/>
        </w:tabs>
        <w:ind w:left="720"/>
        <w:jc w:val="both"/>
        <w:rPr>
          <w:rFonts w:ascii="Arial" w:hAnsi="Arial" w:cs="Arial"/>
          <w:noProof/>
          <w:sz w:val="24"/>
          <w:szCs w:val="24"/>
        </w:rPr>
      </w:pPr>
    </w:p>
    <w:p w14:paraId="3228C8E4" w14:textId="77777777" w:rsidR="00061CAB" w:rsidRPr="00061CAB" w:rsidRDefault="00061CAB" w:rsidP="00061CAB">
      <w:pPr>
        <w:pStyle w:val="NoSpacing"/>
        <w:tabs>
          <w:tab w:val="left" w:pos="0"/>
        </w:tabs>
        <w:ind w:left="720"/>
        <w:jc w:val="both"/>
        <w:rPr>
          <w:rFonts w:ascii="Arial" w:hAnsi="Arial" w:cs="Arial"/>
          <w:noProof/>
          <w:sz w:val="24"/>
          <w:szCs w:val="24"/>
        </w:rPr>
      </w:pPr>
    </w:p>
    <w:p w14:paraId="61AF955D" w14:textId="77777777" w:rsidR="00061CAB" w:rsidRPr="00061CAB" w:rsidRDefault="00061CAB" w:rsidP="00061CAB">
      <w:pPr>
        <w:pStyle w:val="NoSpacing"/>
        <w:tabs>
          <w:tab w:val="left" w:pos="0"/>
        </w:tabs>
        <w:ind w:left="720"/>
        <w:jc w:val="both"/>
        <w:rPr>
          <w:rFonts w:ascii="Arial" w:hAnsi="Arial" w:cs="Arial"/>
          <w:noProof/>
          <w:sz w:val="24"/>
          <w:szCs w:val="24"/>
        </w:rPr>
      </w:pPr>
    </w:p>
    <w:p w14:paraId="2801F604" w14:textId="77777777" w:rsidR="00061CAB" w:rsidRPr="00061CAB" w:rsidRDefault="00061CAB" w:rsidP="00061CAB">
      <w:pPr>
        <w:pStyle w:val="NoSpacing"/>
        <w:tabs>
          <w:tab w:val="left" w:pos="0"/>
        </w:tabs>
        <w:ind w:left="720"/>
        <w:jc w:val="both"/>
        <w:rPr>
          <w:rFonts w:ascii="Arial" w:hAnsi="Arial" w:cs="Arial"/>
          <w:noProof/>
          <w:sz w:val="24"/>
          <w:szCs w:val="24"/>
        </w:rPr>
      </w:pPr>
    </w:p>
    <w:p w14:paraId="6E47BA23" w14:textId="77777777" w:rsidR="00061CAB" w:rsidRPr="00061CAB" w:rsidRDefault="00061CAB" w:rsidP="00061CAB">
      <w:pPr>
        <w:pStyle w:val="NoSpacing"/>
        <w:tabs>
          <w:tab w:val="left" w:pos="0"/>
        </w:tabs>
        <w:ind w:left="720"/>
        <w:jc w:val="both"/>
        <w:rPr>
          <w:rFonts w:ascii="Arial" w:hAnsi="Arial" w:cs="Arial"/>
          <w:noProof/>
          <w:sz w:val="24"/>
          <w:szCs w:val="24"/>
        </w:rPr>
      </w:pPr>
    </w:p>
    <w:p w14:paraId="50BCC3E1" w14:textId="77777777" w:rsidR="00061CAB" w:rsidRPr="00061CAB" w:rsidRDefault="00061CAB" w:rsidP="00061CAB">
      <w:pPr>
        <w:pStyle w:val="NoSpacing"/>
        <w:tabs>
          <w:tab w:val="left" w:pos="0"/>
        </w:tabs>
        <w:ind w:left="720"/>
        <w:jc w:val="both"/>
        <w:rPr>
          <w:rFonts w:ascii="Arial" w:hAnsi="Arial" w:cs="Arial"/>
          <w:noProof/>
          <w:sz w:val="24"/>
          <w:szCs w:val="24"/>
        </w:rPr>
      </w:pPr>
    </w:p>
    <w:p w14:paraId="74B36F9E" w14:textId="77777777" w:rsidR="00061CAB" w:rsidRPr="00061CAB" w:rsidRDefault="00061CAB" w:rsidP="00061CAB">
      <w:pPr>
        <w:pStyle w:val="NoSpacing"/>
        <w:tabs>
          <w:tab w:val="left" w:pos="0"/>
        </w:tabs>
        <w:ind w:left="720"/>
        <w:jc w:val="both"/>
        <w:rPr>
          <w:rFonts w:ascii="Arial" w:hAnsi="Arial" w:cs="Arial"/>
          <w:noProof/>
          <w:sz w:val="24"/>
          <w:szCs w:val="24"/>
        </w:rPr>
      </w:pPr>
    </w:p>
    <w:p w14:paraId="22CDFB48" w14:textId="77777777" w:rsidR="00061CAB" w:rsidRPr="00061CAB" w:rsidRDefault="00061CAB" w:rsidP="00061CAB">
      <w:pPr>
        <w:pStyle w:val="NoSpacing"/>
        <w:tabs>
          <w:tab w:val="left" w:pos="0"/>
        </w:tabs>
        <w:ind w:left="720"/>
        <w:jc w:val="both"/>
        <w:rPr>
          <w:rFonts w:ascii="Arial" w:hAnsi="Arial" w:cs="Arial"/>
          <w:noProof/>
          <w:sz w:val="24"/>
          <w:szCs w:val="24"/>
        </w:rPr>
      </w:pPr>
    </w:p>
    <w:p w14:paraId="532DCECC" w14:textId="77777777" w:rsidR="00061CAB" w:rsidRPr="00061CAB" w:rsidRDefault="00061CAB" w:rsidP="00061CAB">
      <w:pPr>
        <w:pStyle w:val="NoSpacing"/>
        <w:tabs>
          <w:tab w:val="left" w:pos="0"/>
        </w:tabs>
        <w:ind w:left="720"/>
        <w:jc w:val="both"/>
        <w:rPr>
          <w:rFonts w:ascii="Arial" w:hAnsi="Arial" w:cs="Arial"/>
          <w:noProof/>
          <w:sz w:val="24"/>
          <w:szCs w:val="24"/>
        </w:rPr>
      </w:pPr>
    </w:p>
    <w:p w14:paraId="1F63598E" w14:textId="77777777" w:rsidR="00061CAB" w:rsidRDefault="00061CAB" w:rsidP="00061CAB">
      <w:pPr>
        <w:pStyle w:val="NoSpacing"/>
        <w:tabs>
          <w:tab w:val="left" w:pos="0"/>
        </w:tabs>
        <w:ind w:left="720"/>
        <w:jc w:val="both"/>
        <w:rPr>
          <w:rFonts w:ascii="Arial" w:hAnsi="Arial" w:cs="Arial"/>
          <w:sz w:val="24"/>
          <w:szCs w:val="24"/>
        </w:rPr>
      </w:pPr>
    </w:p>
    <w:p w14:paraId="43E71A0C" w14:textId="77777777" w:rsidR="001429DB" w:rsidRDefault="001429DB" w:rsidP="00061CAB">
      <w:pPr>
        <w:pStyle w:val="NoSpacing"/>
        <w:tabs>
          <w:tab w:val="left" w:pos="0"/>
        </w:tabs>
        <w:ind w:left="720"/>
        <w:jc w:val="both"/>
        <w:rPr>
          <w:rFonts w:ascii="Arial" w:hAnsi="Arial" w:cs="Arial"/>
          <w:sz w:val="24"/>
          <w:szCs w:val="24"/>
        </w:rPr>
      </w:pPr>
    </w:p>
    <w:p w14:paraId="13DF17D4" w14:textId="77777777" w:rsidR="001429DB" w:rsidRPr="00061CAB" w:rsidRDefault="001429DB" w:rsidP="00061CAB">
      <w:pPr>
        <w:pStyle w:val="NoSpacing"/>
        <w:tabs>
          <w:tab w:val="left" w:pos="0"/>
        </w:tabs>
        <w:ind w:left="720"/>
        <w:jc w:val="both"/>
        <w:rPr>
          <w:rFonts w:ascii="Arial" w:hAnsi="Arial" w:cs="Arial"/>
          <w:sz w:val="24"/>
          <w:szCs w:val="24"/>
        </w:rPr>
      </w:pPr>
    </w:p>
    <w:p w14:paraId="416F5036" w14:textId="77777777" w:rsidR="00061CAB" w:rsidRPr="00061CAB" w:rsidRDefault="00061CAB" w:rsidP="00061CAB">
      <w:pPr>
        <w:jc w:val="both"/>
        <w:rPr>
          <w:rFonts w:ascii="Arial" w:hAnsi="Arial" w:cs="Arial"/>
          <w:b/>
        </w:rPr>
      </w:pPr>
    </w:p>
    <w:p w14:paraId="66650739" w14:textId="77777777" w:rsidR="00061CAB" w:rsidRPr="00061CAB" w:rsidRDefault="00061CAB" w:rsidP="00061CAB">
      <w:pPr>
        <w:pStyle w:val="Heading2"/>
        <w:rPr>
          <w:rFonts w:cs="Arial"/>
          <w:color w:val="8E258D"/>
          <w:szCs w:val="24"/>
        </w:rPr>
      </w:pPr>
      <w:bookmarkStart w:id="25" w:name="_Toc469412589"/>
      <w:r w:rsidRPr="00061CAB">
        <w:rPr>
          <w:rFonts w:cs="Arial"/>
          <w:color w:val="8E258D"/>
          <w:szCs w:val="24"/>
        </w:rPr>
        <w:lastRenderedPageBreak/>
        <w:t xml:space="preserve">D4 </w:t>
      </w:r>
      <w:bookmarkEnd w:id="25"/>
      <w:r w:rsidRPr="00061CAB">
        <w:rPr>
          <w:rFonts w:cs="Arial"/>
          <w:color w:val="8E258D"/>
          <w:szCs w:val="24"/>
        </w:rPr>
        <w:t>Alcohol Related Harm Group</w:t>
      </w:r>
    </w:p>
    <w:p w14:paraId="3BE159A1" w14:textId="77777777" w:rsidR="00061CAB" w:rsidRPr="00061CAB" w:rsidRDefault="00061CAB" w:rsidP="00061CAB">
      <w:pPr>
        <w:jc w:val="both"/>
        <w:rPr>
          <w:rFonts w:ascii="Arial" w:hAnsi="Arial" w:cs="Arial"/>
        </w:rPr>
      </w:pPr>
    </w:p>
    <w:p w14:paraId="19E9999F" w14:textId="77777777" w:rsidR="00FB62EE" w:rsidRPr="00FB62EE" w:rsidRDefault="00FB62EE" w:rsidP="00FB62EE">
      <w:pPr>
        <w:rPr>
          <w:rFonts w:ascii="Arial" w:hAnsi="Arial" w:cs="Arial"/>
          <w:b/>
        </w:rPr>
      </w:pPr>
      <w:r w:rsidRPr="00FB62EE">
        <w:rPr>
          <w:rFonts w:ascii="Arial" w:hAnsi="Arial" w:cs="Arial"/>
          <w:b/>
          <w:u w:val="single"/>
        </w:rPr>
        <w:t>Section A</w:t>
      </w:r>
      <w:r w:rsidRPr="00FB62EE">
        <w:rPr>
          <w:rFonts w:ascii="Arial" w:hAnsi="Arial" w:cs="Arial"/>
          <w:b/>
        </w:rPr>
        <w:t xml:space="preserve"> </w:t>
      </w:r>
    </w:p>
    <w:p w14:paraId="31B7272E" w14:textId="77777777" w:rsidR="00FB62EE" w:rsidRPr="00FB62EE" w:rsidRDefault="00FB62EE" w:rsidP="00FB62EE">
      <w:pPr>
        <w:rPr>
          <w:rFonts w:ascii="Arial" w:hAnsi="Arial" w:cs="Arial"/>
          <w:b/>
        </w:rPr>
      </w:pPr>
    </w:p>
    <w:p w14:paraId="5A66CEF3" w14:textId="77777777" w:rsidR="00FB62EE" w:rsidRPr="00FB62EE" w:rsidRDefault="00FB62EE" w:rsidP="00FB62EE">
      <w:pPr>
        <w:rPr>
          <w:rFonts w:ascii="Arial" w:hAnsi="Arial" w:cs="Arial"/>
          <w:b/>
        </w:rPr>
      </w:pPr>
      <w:r w:rsidRPr="00FB62EE">
        <w:rPr>
          <w:rFonts w:ascii="Arial" w:hAnsi="Arial" w:cs="Arial"/>
          <w:b/>
        </w:rPr>
        <w:t>Terms of Reference: Alcohol Harm Prevention Group</w:t>
      </w:r>
    </w:p>
    <w:p w14:paraId="351E25CE" w14:textId="77777777" w:rsidR="00FB62EE" w:rsidRPr="00FB62EE" w:rsidRDefault="00FB62EE" w:rsidP="00FB62EE">
      <w:pPr>
        <w:rPr>
          <w:rFonts w:ascii="Arial" w:hAnsi="Arial" w:cs="Arial"/>
        </w:rPr>
      </w:pPr>
    </w:p>
    <w:p w14:paraId="609D2E65" w14:textId="77777777" w:rsidR="00FB62EE" w:rsidRPr="00FB62EE" w:rsidRDefault="00FB62EE" w:rsidP="00FB62EE">
      <w:pPr>
        <w:rPr>
          <w:rFonts w:ascii="Arial" w:hAnsi="Arial" w:cs="Arial"/>
          <w:b/>
        </w:rPr>
      </w:pPr>
      <w:r w:rsidRPr="00FB62EE">
        <w:rPr>
          <w:rFonts w:ascii="Arial" w:hAnsi="Arial" w:cs="Arial"/>
          <w:b/>
        </w:rPr>
        <w:t>A1</w:t>
      </w:r>
      <w:r w:rsidRPr="00FB62EE">
        <w:rPr>
          <w:rFonts w:ascii="Arial" w:hAnsi="Arial" w:cs="Arial"/>
          <w:b/>
        </w:rPr>
        <w:tab/>
        <w:t xml:space="preserve">AIM </w:t>
      </w:r>
    </w:p>
    <w:p w14:paraId="0909BB60" w14:textId="77777777" w:rsidR="00FB62EE" w:rsidRPr="00FB62EE" w:rsidRDefault="00FB62EE" w:rsidP="00FB62EE">
      <w:pPr>
        <w:rPr>
          <w:rFonts w:ascii="Arial" w:hAnsi="Arial" w:cs="Arial"/>
          <w:b/>
        </w:rPr>
      </w:pPr>
    </w:p>
    <w:p w14:paraId="55660DD1" w14:textId="77777777" w:rsidR="00FB62EE" w:rsidRPr="00FB62EE" w:rsidRDefault="00FB62EE" w:rsidP="00FB62EE">
      <w:pPr>
        <w:ind w:left="709"/>
        <w:rPr>
          <w:rFonts w:ascii="Arial" w:hAnsi="Arial" w:cs="Arial"/>
        </w:rPr>
      </w:pPr>
      <w:r w:rsidRPr="00FB62EE">
        <w:rPr>
          <w:rFonts w:ascii="Arial" w:hAnsi="Arial" w:cs="Arial"/>
        </w:rPr>
        <w:tab/>
        <w:t>The Alcohol Harm Prevention Group is responsible for the Scottish Government core outcome “</w:t>
      </w:r>
      <w:r w:rsidRPr="00FB62EE">
        <w:rPr>
          <w:rFonts w:ascii="Arial" w:hAnsi="Arial" w:cs="Arial"/>
          <w:bCs/>
        </w:rPr>
        <w:t xml:space="preserve">Fewer adults and children are </w:t>
      </w:r>
      <w:r w:rsidRPr="00FB62EE">
        <w:rPr>
          <w:rFonts w:ascii="Arial" w:hAnsi="Arial" w:cs="Arial"/>
          <w:b/>
          <w:bCs/>
        </w:rPr>
        <w:t>drinking</w:t>
      </w:r>
      <w:r w:rsidRPr="00FB62EE">
        <w:rPr>
          <w:rFonts w:ascii="Arial" w:hAnsi="Arial" w:cs="Arial"/>
          <w:bCs/>
        </w:rPr>
        <w:t xml:space="preserve"> or using drugs at levels or patterns that are </w:t>
      </w:r>
      <w:r w:rsidRPr="00FB62EE">
        <w:rPr>
          <w:rFonts w:ascii="Arial" w:hAnsi="Arial" w:cs="Arial"/>
          <w:b/>
          <w:bCs/>
        </w:rPr>
        <w:t>damaging to themselves or other</w:t>
      </w:r>
      <w:r w:rsidRPr="00FB62EE">
        <w:rPr>
          <w:rFonts w:ascii="Arial" w:hAnsi="Arial" w:cs="Arial"/>
          <w:bCs/>
        </w:rPr>
        <w:t>”</w:t>
      </w:r>
      <w:r w:rsidRPr="00FB62EE">
        <w:rPr>
          <w:rFonts w:ascii="Arial" w:hAnsi="Arial" w:cs="Arial"/>
        </w:rPr>
        <w:t xml:space="preserve"> The group will set forth recommendations to inform policy and practice at a local and national level and develop actions to reduce the incidence of alcohol harm in Fife.</w:t>
      </w:r>
    </w:p>
    <w:p w14:paraId="472CF0C1" w14:textId="77777777" w:rsidR="00FB62EE" w:rsidRPr="00FB62EE" w:rsidRDefault="00FB62EE" w:rsidP="00FB62EE">
      <w:pPr>
        <w:rPr>
          <w:rFonts w:ascii="Arial" w:hAnsi="Arial" w:cs="Arial"/>
        </w:rPr>
      </w:pPr>
    </w:p>
    <w:p w14:paraId="221CF02F" w14:textId="77777777" w:rsidR="00FB62EE" w:rsidRPr="00FB62EE" w:rsidRDefault="00FB62EE" w:rsidP="00FB62EE">
      <w:pPr>
        <w:rPr>
          <w:rFonts w:ascii="Arial" w:hAnsi="Arial" w:cs="Arial"/>
          <w:b/>
        </w:rPr>
      </w:pPr>
      <w:r w:rsidRPr="00FB62EE">
        <w:rPr>
          <w:rFonts w:ascii="Arial" w:hAnsi="Arial" w:cs="Arial"/>
          <w:b/>
        </w:rPr>
        <w:t>A2</w:t>
      </w:r>
      <w:r w:rsidRPr="00FB62EE">
        <w:rPr>
          <w:rFonts w:ascii="Arial" w:hAnsi="Arial" w:cs="Arial"/>
          <w:b/>
        </w:rPr>
        <w:tab/>
        <w:t>REMIT</w:t>
      </w:r>
    </w:p>
    <w:p w14:paraId="4B370D45" w14:textId="77777777" w:rsidR="00FB62EE" w:rsidRPr="00FB62EE" w:rsidRDefault="00FB62EE" w:rsidP="00FB62EE">
      <w:pPr>
        <w:rPr>
          <w:rFonts w:ascii="Arial" w:hAnsi="Arial" w:cs="Arial"/>
          <w:b/>
        </w:rPr>
      </w:pPr>
    </w:p>
    <w:p w14:paraId="1A04F3E0" w14:textId="77777777" w:rsidR="00FB62EE" w:rsidRPr="00FB62EE" w:rsidRDefault="00FB62EE" w:rsidP="00FB62EE">
      <w:pPr>
        <w:ind w:firstLine="720"/>
        <w:rPr>
          <w:rFonts w:ascii="Arial" w:hAnsi="Arial" w:cs="Arial"/>
        </w:rPr>
      </w:pPr>
      <w:r w:rsidRPr="00FB62EE">
        <w:rPr>
          <w:rFonts w:ascii="Arial" w:hAnsi="Arial" w:cs="Arial"/>
        </w:rPr>
        <w:t>The remit of the group is to:</w:t>
      </w:r>
    </w:p>
    <w:p w14:paraId="4B0C89C1" w14:textId="77777777" w:rsidR="00FB62EE" w:rsidRPr="00FB62EE" w:rsidRDefault="00FB62EE" w:rsidP="00FB62EE">
      <w:pPr>
        <w:rPr>
          <w:rFonts w:ascii="Arial" w:hAnsi="Arial" w:cs="Arial"/>
        </w:rPr>
      </w:pPr>
    </w:p>
    <w:p w14:paraId="3B0D7F7D" w14:textId="77777777" w:rsidR="00FB62EE" w:rsidRPr="00FB62EE" w:rsidRDefault="00FB62EE" w:rsidP="00FB62EE">
      <w:pPr>
        <w:numPr>
          <w:ilvl w:val="0"/>
          <w:numId w:val="13"/>
        </w:numPr>
        <w:spacing w:line="276" w:lineRule="auto"/>
        <w:rPr>
          <w:rFonts w:ascii="Arial" w:hAnsi="Arial" w:cs="Arial"/>
        </w:rPr>
      </w:pPr>
      <w:r w:rsidRPr="00FB62EE">
        <w:rPr>
          <w:rFonts w:ascii="Arial" w:hAnsi="Arial" w:cs="Arial"/>
        </w:rPr>
        <w:t>carry out data collection and analysis pertaining to the demographic, social, criminal offending, alcohol misuse, physical, psychiatric/psychological and service use characteristics as well as the specific circumstances of alcohol harm in the Fife area</w:t>
      </w:r>
    </w:p>
    <w:p w14:paraId="0FE0B81A" w14:textId="77777777" w:rsidR="00FB62EE" w:rsidRPr="00FB62EE" w:rsidRDefault="00FB62EE" w:rsidP="00FB62EE">
      <w:pPr>
        <w:numPr>
          <w:ilvl w:val="0"/>
          <w:numId w:val="13"/>
        </w:numPr>
        <w:spacing w:line="276" w:lineRule="auto"/>
        <w:rPr>
          <w:rFonts w:ascii="Arial" w:hAnsi="Arial" w:cs="Arial"/>
        </w:rPr>
      </w:pPr>
      <w:r w:rsidRPr="00FB62EE">
        <w:rPr>
          <w:rFonts w:ascii="Arial" w:hAnsi="Arial" w:cs="Arial"/>
        </w:rPr>
        <w:t>determine common demographic, social, criminal offending, violent crimes, alcohol misuse, physical, psychiatric/psychological, service use characteristics and circumstances of alcohol harm in Fife</w:t>
      </w:r>
    </w:p>
    <w:p w14:paraId="3B03812E" w14:textId="77777777" w:rsidR="00FB62EE" w:rsidRPr="00FB62EE" w:rsidRDefault="00FB62EE" w:rsidP="00FB62EE">
      <w:pPr>
        <w:numPr>
          <w:ilvl w:val="0"/>
          <w:numId w:val="13"/>
        </w:numPr>
        <w:spacing w:line="276" w:lineRule="auto"/>
        <w:rPr>
          <w:rFonts w:ascii="Arial" w:hAnsi="Arial" w:cs="Arial"/>
        </w:rPr>
      </w:pPr>
      <w:r w:rsidRPr="00FB62EE">
        <w:rPr>
          <w:rFonts w:ascii="Arial" w:hAnsi="Arial" w:cs="Arial"/>
        </w:rPr>
        <w:t>draw upon trends, similarities, and key themes arising from Fife alcohol deaths and harm to formulate action plans to address these issues in order to reduce the number of alcohol deaths  and alcohol related harm in Fife</w:t>
      </w:r>
    </w:p>
    <w:p w14:paraId="107FA359" w14:textId="77777777" w:rsidR="00FB62EE" w:rsidRPr="00FB62EE" w:rsidRDefault="00FB62EE" w:rsidP="00FB62EE">
      <w:pPr>
        <w:numPr>
          <w:ilvl w:val="0"/>
          <w:numId w:val="13"/>
        </w:numPr>
        <w:spacing w:line="276" w:lineRule="auto"/>
        <w:rPr>
          <w:rFonts w:ascii="Arial" w:hAnsi="Arial" w:cs="Arial"/>
        </w:rPr>
      </w:pPr>
      <w:r w:rsidRPr="00FB62EE">
        <w:rPr>
          <w:rFonts w:ascii="Arial" w:hAnsi="Arial" w:cs="Arial"/>
        </w:rPr>
        <w:t>discuss alcohol related discharges</w:t>
      </w:r>
    </w:p>
    <w:p w14:paraId="0BAA3473" w14:textId="77777777" w:rsidR="00FB62EE" w:rsidRPr="00FB62EE" w:rsidRDefault="00FB62EE" w:rsidP="00FB62EE">
      <w:pPr>
        <w:numPr>
          <w:ilvl w:val="0"/>
          <w:numId w:val="13"/>
        </w:numPr>
        <w:spacing w:line="276" w:lineRule="auto"/>
        <w:rPr>
          <w:rFonts w:ascii="Arial" w:hAnsi="Arial" w:cs="Arial"/>
        </w:rPr>
      </w:pPr>
      <w:r w:rsidRPr="00FB62EE">
        <w:rPr>
          <w:rFonts w:ascii="Arial" w:hAnsi="Arial" w:cs="Arial"/>
        </w:rPr>
        <w:t>identify vulnerable populations</w:t>
      </w:r>
    </w:p>
    <w:p w14:paraId="1BAACC36" w14:textId="77777777" w:rsidR="00FB62EE" w:rsidRPr="00FB62EE" w:rsidRDefault="00FB62EE" w:rsidP="00FB62EE">
      <w:pPr>
        <w:numPr>
          <w:ilvl w:val="0"/>
          <w:numId w:val="13"/>
        </w:numPr>
        <w:spacing w:line="276" w:lineRule="auto"/>
        <w:rPr>
          <w:rFonts w:ascii="Arial" w:hAnsi="Arial" w:cs="Arial"/>
        </w:rPr>
      </w:pPr>
      <w:r w:rsidRPr="00FB62EE">
        <w:rPr>
          <w:rFonts w:ascii="Arial" w:hAnsi="Arial" w:cs="Arial"/>
        </w:rPr>
        <w:t>allocate, monitor and review agreed actions</w:t>
      </w:r>
    </w:p>
    <w:p w14:paraId="02690272" w14:textId="77777777" w:rsidR="00FB62EE" w:rsidRPr="00FB62EE" w:rsidRDefault="00FB62EE" w:rsidP="00FB62EE">
      <w:pPr>
        <w:numPr>
          <w:ilvl w:val="0"/>
          <w:numId w:val="13"/>
        </w:numPr>
        <w:spacing w:line="276" w:lineRule="auto"/>
        <w:rPr>
          <w:rFonts w:ascii="Arial" w:hAnsi="Arial" w:cs="Arial"/>
        </w:rPr>
      </w:pPr>
      <w:r w:rsidRPr="00FB62EE">
        <w:rPr>
          <w:rFonts w:ascii="Arial" w:hAnsi="Arial" w:cs="Arial"/>
        </w:rPr>
        <w:t>provide Fife ADP with quarterly progress reports</w:t>
      </w:r>
    </w:p>
    <w:p w14:paraId="118F8631" w14:textId="77777777" w:rsidR="00FB62EE" w:rsidRPr="00FB62EE" w:rsidRDefault="00FB62EE" w:rsidP="00FB62EE">
      <w:pPr>
        <w:spacing w:line="276" w:lineRule="auto"/>
        <w:ind w:left="720"/>
        <w:rPr>
          <w:rFonts w:ascii="Arial" w:hAnsi="Arial" w:cs="Arial"/>
        </w:rPr>
      </w:pPr>
    </w:p>
    <w:p w14:paraId="4A1BB0D0" w14:textId="77777777" w:rsidR="00FB62EE" w:rsidRPr="00FB62EE" w:rsidRDefault="00FB62EE" w:rsidP="00FB62EE">
      <w:pPr>
        <w:ind w:left="709"/>
        <w:jc w:val="both"/>
        <w:rPr>
          <w:rFonts w:ascii="Arial" w:hAnsi="Arial" w:cs="Arial"/>
        </w:rPr>
      </w:pPr>
      <w:r w:rsidRPr="00FB62EE">
        <w:rPr>
          <w:rFonts w:ascii="Arial" w:hAnsi="Arial" w:cs="Arial"/>
        </w:rPr>
        <w:t xml:space="preserve">Information regarding alcohol deaths and harm will be collected via data collected by NHS Fife, Police Scotland’s vulnerable person database and the FORT system. The group will also consider case notes held by social care services, specialist addiction services, general practise, prison and other police services. </w:t>
      </w:r>
    </w:p>
    <w:p w14:paraId="235AF015" w14:textId="77777777" w:rsidR="00FB62EE" w:rsidRPr="00FB62EE" w:rsidRDefault="00FB62EE" w:rsidP="00FB62EE">
      <w:pPr>
        <w:jc w:val="both"/>
        <w:rPr>
          <w:rFonts w:ascii="Arial" w:hAnsi="Arial" w:cs="Arial"/>
        </w:rPr>
      </w:pPr>
    </w:p>
    <w:p w14:paraId="72B92B45" w14:textId="77777777" w:rsidR="00FB62EE" w:rsidRPr="00FB62EE" w:rsidRDefault="00FB62EE" w:rsidP="00FB62EE">
      <w:pPr>
        <w:rPr>
          <w:rFonts w:ascii="Arial" w:hAnsi="Arial" w:cs="Arial"/>
        </w:rPr>
      </w:pPr>
    </w:p>
    <w:p w14:paraId="44BDE782" w14:textId="77777777" w:rsidR="00FB62EE" w:rsidRPr="00FB62EE" w:rsidRDefault="00FB62EE" w:rsidP="00FB62EE">
      <w:pPr>
        <w:rPr>
          <w:rFonts w:ascii="Arial" w:hAnsi="Arial" w:cs="Arial"/>
          <w:b/>
        </w:rPr>
      </w:pPr>
      <w:r w:rsidRPr="00FB62EE">
        <w:rPr>
          <w:rFonts w:ascii="Arial" w:hAnsi="Arial" w:cs="Arial"/>
          <w:b/>
        </w:rPr>
        <w:t>A3</w:t>
      </w:r>
      <w:r w:rsidRPr="00FB62EE">
        <w:rPr>
          <w:rFonts w:ascii="Arial" w:hAnsi="Arial" w:cs="Arial"/>
          <w:b/>
        </w:rPr>
        <w:tab/>
        <w:t>CHAIRING ARRANGEMENTS</w:t>
      </w:r>
    </w:p>
    <w:p w14:paraId="3E79637C" w14:textId="77777777" w:rsidR="00C5790F" w:rsidRDefault="00C5790F" w:rsidP="00FB62EE">
      <w:pPr>
        <w:ind w:left="720"/>
        <w:rPr>
          <w:rFonts w:ascii="Arial" w:hAnsi="Arial" w:cs="Arial"/>
        </w:rPr>
      </w:pPr>
    </w:p>
    <w:p w14:paraId="4467405E" w14:textId="77777777" w:rsidR="00FB62EE" w:rsidRPr="00FB62EE" w:rsidRDefault="00FB62EE" w:rsidP="00FB62EE">
      <w:pPr>
        <w:ind w:left="720"/>
        <w:rPr>
          <w:rFonts w:ascii="Arial" w:hAnsi="Arial" w:cs="Arial"/>
        </w:rPr>
      </w:pPr>
      <w:r w:rsidRPr="00FB62EE">
        <w:rPr>
          <w:rFonts w:ascii="Arial" w:hAnsi="Arial" w:cs="Arial"/>
        </w:rPr>
        <w:t>Chairing arrangements will be discussed and finalised at the first meeting of the new group.</w:t>
      </w:r>
    </w:p>
    <w:p w14:paraId="481D1D55" w14:textId="77777777" w:rsidR="00FB62EE" w:rsidRPr="00FB62EE" w:rsidRDefault="00FB62EE" w:rsidP="00FB62EE">
      <w:pPr>
        <w:ind w:left="720"/>
        <w:rPr>
          <w:rFonts w:ascii="Arial" w:hAnsi="Arial" w:cs="Arial"/>
        </w:rPr>
      </w:pPr>
    </w:p>
    <w:p w14:paraId="1FFB0EC9" w14:textId="77777777" w:rsidR="00FB62EE" w:rsidRPr="00FB62EE" w:rsidRDefault="00FB62EE" w:rsidP="00FB62EE">
      <w:pPr>
        <w:ind w:left="720"/>
        <w:rPr>
          <w:rFonts w:ascii="Arial" w:hAnsi="Arial" w:cs="Arial"/>
        </w:rPr>
      </w:pPr>
    </w:p>
    <w:p w14:paraId="7D7304BD" w14:textId="77777777" w:rsidR="00FB62EE" w:rsidRPr="00FB62EE" w:rsidRDefault="00FB62EE" w:rsidP="00FB62EE">
      <w:pPr>
        <w:ind w:left="720"/>
        <w:rPr>
          <w:rFonts w:ascii="Arial" w:hAnsi="Arial" w:cs="Arial"/>
        </w:rPr>
      </w:pPr>
    </w:p>
    <w:p w14:paraId="4089D10E" w14:textId="77777777" w:rsidR="00FB62EE" w:rsidRPr="00FB62EE" w:rsidRDefault="00FB62EE" w:rsidP="00FB62EE">
      <w:pPr>
        <w:ind w:left="720"/>
        <w:rPr>
          <w:rFonts w:ascii="Arial" w:hAnsi="Arial" w:cs="Arial"/>
        </w:rPr>
      </w:pPr>
    </w:p>
    <w:p w14:paraId="0225CC73" w14:textId="77777777" w:rsidR="00FB62EE" w:rsidRPr="00FB62EE" w:rsidRDefault="00FB62EE" w:rsidP="00FB62EE">
      <w:pPr>
        <w:ind w:left="720"/>
        <w:rPr>
          <w:rFonts w:ascii="Arial" w:hAnsi="Arial" w:cs="Arial"/>
        </w:rPr>
      </w:pPr>
    </w:p>
    <w:p w14:paraId="7F20FA64" w14:textId="77777777" w:rsidR="00FB62EE" w:rsidRPr="00FB62EE" w:rsidRDefault="00FB62EE" w:rsidP="00FB62EE">
      <w:pPr>
        <w:rPr>
          <w:rFonts w:ascii="Arial" w:hAnsi="Arial" w:cs="Arial"/>
          <w:b/>
        </w:rPr>
      </w:pPr>
    </w:p>
    <w:p w14:paraId="2F32CB63" w14:textId="77777777" w:rsidR="00FB62EE" w:rsidRPr="00FB62EE" w:rsidRDefault="00FB62EE" w:rsidP="00FB62EE">
      <w:pPr>
        <w:rPr>
          <w:rFonts w:ascii="Arial" w:hAnsi="Arial" w:cs="Arial"/>
          <w:b/>
        </w:rPr>
      </w:pPr>
    </w:p>
    <w:p w14:paraId="4AB16583" w14:textId="77777777" w:rsidR="00FB62EE" w:rsidRPr="00FB62EE" w:rsidRDefault="00FB62EE" w:rsidP="00FB62EE">
      <w:pPr>
        <w:rPr>
          <w:rFonts w:ascii="Arial" w:hAnsi="Arial" w:cs="Arial"/>
          <w:b/>
        </w:rPr>
      </w:pPr>
      <w:r w:rsidRPr="00FB62EE">
        <w:rPr>
          <w:rFonts w:ascii="Arial" w:hAnsi="Arial" w:cs="Arial"/>
          <w:b/>
        </w:rPr>
        <w:t>A4</w:t>
      </w:r>
      <w:r w:rsidRPr="00FB62EE">
        <w:rPr>
          <w:rFonts w:ascii="Arial" w:hAnsi="Arial" w:cs="Arial"/>
          <w:b/>
        </w:rPr>
        <w:tab/>
        <w:t>MEMBERSHIP</w:t>
      </w:r>
    </w:p>
    <w:p w14:paraId="1290368C" w14:textId="77777777" w:rsidR="00FB62EE" w:rsidRPr="00FB62EE" w:rsidRDefault="00FB62EE" w:rsidP="00FB62EE">
      <w:pPr>
        <w:rPr>
          <w:rFonts w:ascii="Arial" w:hAnsi="Arial" w:cs="Arial"/>
          <w:b/>
        </w:rPr>
      </w:pPr>
    </w:p>
    <w:p w14:paraId="4189582D" w14:textId="6D525C14" w:rsidR="00FB62EE" w:rsidRPr="00FB62EE" w:rsidRDefault="00FB62EE" w:rsidP="00FB62EE">
      <w:pPr>
        <w:ind w:left="720"/>
        <w:rPr>
          <w:rFonts w:ascii="Arial" w:hAnsi="Arial" w:cs="Arial"/>
        </w:rPr>
      </w:pPr>
      <w:r w:rsidRPr="00FB62EE">
        <w:rPr>
          <w:rFonts w:ascii="Arial" w:hAnsi="Arial" w:cs="Arial"/>
        </w:rPr>
        <w:t>Membership will include a representative from the Public Health board. It will also include one member of ADP and a member of th</w:t>
      </w:r>
      <w:r w:rsidR="00EF6093">
        <w:rPr>
          <w:rFonts w:ascii="Arial" w:hAnsi="Arial" w:cs="Arial"/>
        </w:rPr>
        <w:t xml:space="preserve">e ADP support team. Other </w:t>
      </w:r>
      <w:r w:rsidRPr="00FB62EE">
        <w:rPr>
          <w:rFonts w:ascii="Arial" w:hAnsi="Arial" w:cs="Arial"/>
        </w:rPr>
        <w:t>members will be drawn from those organisations seen as having a key role in leading, implementing and reporting on actions under this heading and those who are recognised as having particular knowledge and/or expertise that is essential for the effective working of the group. This should include, for example, the lead clinician and clinical services manager/team leader from NHS; Third sector drug and alcohol representatives; Police Scotland P Division senior representative; NHS alcohol related brain damage representative; Scottish Ambulance service representative; Social work criminal justice service manager/team leader and a representative from a national Alcohol service. A register of members will be maintained by Fife ADP Support Team.</w:t>
      </w:r>
    </w:p>
    <w:p w14:paraId="4D087C7B" w14:textId="77777777" w:rsidR="00FB62EE" w:rsidRPr="00FB62EE" w:rsidRDefault="00FB62EE" w:rsidP="00FB62EE">
      <w:pPr>
        <w:rPr>
          <w:rFonts w:ascii="Arial" w:hAnsi="Arial" w:cs="Arial"/>
        </w:rPr>
      </w:pPr>
    </w:p>
    <w:p w14:paraId="599C551F" w14:textId="77777777" w:rsidR="00FB62EE" w:rsidRPr="00FB62EE" w:rsidRDefault="00FB62EE" w:rsidP="00FB62EE">
      <w:pPr>
        <w:ind w:left="720" w:hanging="720"/>
        <w:rPr>
          <w:rFonts w:ascii="Arial" w:hAnsi="Arial" w:cs="Arial"/>
        </w:rPr>
      </w:pPr>
      <w:r w:rsidRPr="00FB62EE">
        <w:rPr>
          <w:rFonts w:ascii="Arial" w:hAnsi="Arial" w:cs="Arial"/>
        </w:rPr>
        <w:tab/>
        <w:t xml:space="preserve">The group may co-opt additional members for a time limited period to assist with specific tasks or to offer professional advice on protecting those affected alcohol related harm. </w:t>
      </w:r>
    </w:p>
    <w:p w14:paraId="5D7A6951" w14:textId="77777777" w:rsidR="00FB62EE" w:rsidRPr="00FB62EE" w:rsidRDefault="00FB62EE" w:rsidP="00FB62EE">
      <w:pPr>
        <w:rPr>
          <w:rFonts w:ascii="Arial" w:hAnsi="Arial" w:cs="Arial"/>
        </w:rPr>
      </w:pPr>
    </w:p>
    <w:p w14:paraId="3C272736" w14:textId="77777777" w:rsidR="00FB62EE" w:rsidRPr="00FB62EE" w:rsidRDefault="00FB62EE" w:rsidP="00FB62EE">
      <w:pPr>
        <w:ind w:left="720" w:hanging="720"/>
        <w:rPr>
          <w:rFonts w:ascii="Arial" w:hAnsi="Arial" w:cs="Arial"/>
        </w:rPr>
      </w:pPr>
      <w:r w:rsidRPr="00FB62EE">
        <w:rPr>
          <w:rFonts w:ascii="Arial" w:hAnsi="Arial" w:cs="Arial"/>
        </w:rPr>
        <w:tab/>
        <w:t>The ADP Chair and ADP Coordinator shall have the right of attendance at all meetings.</w:t>
      </w:r>
    </w:p>
    <w:p w14:paraId="451813D7" w14:textId="77777777" w:rsidR="00FB62EE" w:rsidRPr="00FB62EE" w:rsidRDefault="00FB62EE" w:rsidP="00FB62EE">
      <w:pPr>
        <w:ind w:left="720" w:hanging="720"/>
        <w:rPr>
          <w:rFonts w:ascii="Arial" w:hAnsi="Arial" w:cs="Arial"/>
        </w:rPr>
      </w:pPr>
    </w:p>
    <w:p w14:paraId="47BDF50C" w14:textId="77777777" w:rsidR="00FB62EE" w:rsidRPr="00FB62EE" w:rsidRDefault="00FB62EE" w:rsidP="00FB62EE">
      <w:pPr>
        <w:ind w:left="720"/>
        <w:rPr>
          <w:rFonts w:ascii="Arial" w:hAnsi="Arial" w:cs="Arial"/>
        </w:rPr>
      </w:pPr>
      <w:r w:rsidRPr="00FB62EE">
        <w:rPr>
          <w:rFonts w:ascii="Arial" w:hAnsi="Arial" w:cs="Arial"/>
        </w:rPr>
        <w:t xml:space="preserve">Any person may ask to attend a meeting, or meetings, by making a request to Chair. Agreement on attendance at all or part of the meeting will be at the discretion of the Chair. </w:t>
      </w:r>
    </w:p>
    <w:p w14:paraId="5D6EB44F" w14:textId="77777777" w:rsidR="00FB62EE" w:rsidRPr="00FB62EE" w:rsidRDefault="00FB62EE" w:rsidP="00FB62EE">
      <w:pPr>
        <w:ind w:left="720" w:hanging="720"/>
        <w:rPr>
          <w:rFonts w:ascii="Arial" w:hAnsi="Arial" w:cs="Arial"/>
        </w:rPr>
      </w:pPr>
    </w:p>
    <w:p w14:paraId="7B082A90" w14:textId="77777777" w:rsidR="00FB62EE" w:rsidRPr="00FB62EE" w:rsidRDefault="00FB62EE" w:rsidP="00FB62EE">
      <w:pPr>
        <w:rPr>
          <w:rFonts w:ascii="Arial" w:hAnsi="Arial" w:cs="Arial"/>
          <w:b/>
        </w:rPr>
      </w:pPr>
    </w:p>
    <w:p w14:paraId="0355DDC9" w14:textId="77777777" w:rsidR="00FB62EE" w:rsidRPr="00FB62EE" w:rsidRDefault="00FB62EE" w:rsidP="00FB62EE">
      <w:pPr>
        <w:rPr>
          <w:rFonts w:ascii="Arial" w:hAnsi="Arial" w:cs="Arial"/>
          <w:b/>
        </w:rPr>
      </w:pPr>
      <w:r w:rsidRPr="00FB62EE">
        <w:rPr>
          <w:rFonts w:ascii="Arial" w:hAnsi="Arial" w:cs="Arial"/>
          <w:b/>
        </w:rPr>
        <w:t>A5</w:t>
      </w:r>
      <w:r w:rsidRPr="00FB62EE">
        <w:rPr>
          <w:rFonts w:ascii="Arial" w:hAnsi="Arial" w:cs="Arial"/>
          <w:b/>
        </w:rPr>
        <w:tab/>
        <w:t>OPERATING PRINCIPLES</w:t>
      </w:r>
    </w:p>
    <w:p w14:paraId="102A2B15" w14:textId="77777777" w:rsidR="00FB62EE" w:rsidRPr="00FB62EE" w:rsidRDefault="00FB62EE" w:rsidP="00FB62EE">
      <w:pPr>
        <w:rPr>
          <w:rFonts w:ascii="Arial" w:hAnsi="Arial" w:cs="Arial"/>
          <w:b/>
        </w:rPr>
      </w:pPr>
    </w:p>
    <w:p w14:paraId="3CC38DE9" w14:textId="77777777" w:rsidR="00FB62EE" w:rsidRPr="00FB62EE" w:rsidRDefault="00FB62EE" w:rsidP="00FB62EE">
      <w:pPr>
        <w:ind w:left="720" w:hanging="720"/>
        <w:rPr>
          <w:rFonts w:ascii="Arial" w:hAnsi="Arial" w:cs="Arial"/>
        </w:rPr>
      </w:pPr>
      <w:r w:rsidRPr="00FB62EE">
        <w:rPr>
          <w:rFonts w:ascii="Arial" w:hAnsi="Arial" w:cs="Arial"/>
        </w:rPr>
        <w:tab/>
        <w:t xml:space="preserve">The group will operate in line with the Fife ADP terms of reference. </w:t>
      </w:r>
    </w:p>
    <w:p w14:paraId="3527EFD9" w14:textId="77777777" w:rsidR="00FB62EE" w:rsidRPr="00FB62EE" w:rsidRDefault="00FB62EE" w:rsidP="00FB62EE">
      <w:pPr>
        <w:ind w:left="720" w:hanging="720"/>
        <w:rPr>
          <w:rFonts w:ascii="Arial" w:hAnsi="Arial" w:cs="Arial"/>
        </w:rPr>
      </w:pPr>
    </w:p>
    <w:p w14:paraId="58292741" w14:textId="77777777" w:rsidR="00FB62EE" w:rsidRPr="00FB62EE" w:rsidRDefault="00FB62EE" w:rsidP="00FB62EE">
      <w:pPr>
        <w:ind w:left="720"/>
        <w:rPr>
          <w:rFonts w:ascii="Arial" w:hAnsi="Arial" w:cs="Arial"/>
        </w:rPr>
      </w:pPr>
      <w:r w:rsidRPr="00FB62EE">
        <w:rPr>
          <w:rFonts w:ascii="Arial" w:hAnsi="Arial" w:cs="Arial"/>
        </w:rPr>
        <w:t>The group shall conduct its business within their terms of reference, and in exercising authority delegated to them, shall do so always in accordance with the policies and strategies of the ADP.</w:t>
      </w:r>
    </w:p>
    <w:p w14:paraId="3DD3D722" w14:textId="77777777" w:rsidR="00FB62EE" w:rsidRPr="00FB62EE" w:rsidRDefault="00FB62EE" w:rsidP="00FB62EE">
      <w:pPr>
        <w:rPr>
          <w:rFonts w:ascii="Arial" w:hAnsi="Arial" w:cs="Arial"/>
        </w:rPr>
      </w:pPr>
    </w:p>
    <w:p w14:paraId="02F10A1F" w14:textId="77777777" w:rsidR="00FB62EE" w:rsidRPr="00FB62EE" w:rsidRDefault="00FB62EE" w:rsidP="00FB62EE">
      <w:pPr>
        <w:ind w:left="720" w:hanging="720"/>
        <w:rPr>
          <w:rFonts w:ascii="Arial" w:hAnsi="Arial" w:cs="Arial"/>
        </w:rPr>
      </w:pPr>
      <w:r w:rsidRPr="00FB62EE">
        <w:rPr>
          <w:rFonts w:ascii="Arial" w:hAnsi="Arial" w:cs="Arial"/>
        </w:rPr>
        <w:tab/>
        <w:t>The working group should also take into account the cross cutting themes of user participation and national quality standards.</w:t>
      </w:r>
    </w:p>
    <w:p w14:paraId="741E07C6" w14:textId="77777777" w:rsidR="00FB62EE" w:rsidRPr="00FB62EE" w:rsidRDefault="00FB62EE" w:rsidP="00FB62EE">
      <w:pPr>
        <w:rPr>
          <w:rFonts w:ascii="Arial" w:hAnsi="Arial" w:cs="Arial"/>
        </w:rPr>
      </w:pPr>
    </w:p>
    <w:p w14:paraId="3F1D1FD5" w14:textId="77777777" w:rsidR="00FB62EE" w:rsidRPr="00FB62EE" w:rsidRDefault="00FB62EE" w:rsidP="00FB62EE">
      <w:pPr>
        <w:pStyle w:val="BodyText"/>
        <w:ind w:left="720" w:hanging="720"/>
        <w:rPr>
          <w:rFonts w:cs="Arial"/>
          <w:szCs w:val="24"/>
        </w:rPr>
      </w:pPr>
      <w:r w:rsidRPr="00FB62EE">
        <w:rPr>
          <w:rFonts w:cs="Arial"/>
          <w:szCs w:val="24"/>
        </w:rPr>
        <w:tab/>
        <w:t>The chair of the group will report progress, any recommendations and/or other issues to the ADP.</w:t>
      </w:r>
    </w:p>
    <w:p w14:paraId="5B5B0452" w14:textId="77777777" w:rsidR="00FB62EE" w:rsidRPr="00FB62EE" w:rsidRDefault="00FB62EE" w:rsidP="00FB62EE">
      <w:pPr>
        <w:pStyle w:val="BodyText"/>
        <w:rPr>
          <w:rFonts w:cs="Arial"/>
          <w:szCs w:val="24"/>
        </w:rPr>
      </w:pPr>
    </w:p>
    <w:p w14:paraId="4DC1A4BD" w14:textId="77777777" w:rsidR="00FB62EE" w:rsidRPr="00FB62EE" w:rsidRDefault="00FB62EE" w:rsidP="00FB62EE">
      <w:pPr>
        <w:ind w:left="720" w:hanging="720"/>
        <w:rPr>
          <w:rFonts w:ascii="Arial" w:hAnsi="Arial" w:cs="Arial"/>
        </w:rPr>
      </w:pPr>
      <w:r w:rsidRPr="00FB62EE">
        <w:rPr>
          <w:rFonts w:ascii="Arial" w:hAnsi="Arial" w:cs="Arial"/>
        </w:rPr>
        <w:tab/>
        <w:t>Agendas and papers should be sent out five working days before meetings.</w:t>
      </w:r>
    </w:p>
    <w:p w14:paraId="18D9D688" w14:textId="77777777" w:rsidR="00FB62EE" w:rsidRPr="00FB62EE" w:rsidRDefault="00FB62EE" w:rsidP="00FB62EE">
      <w:pPr>
        <w:ind w:left="720" w:hanging="720"/>
        <w:rPr>
          <w:rFonts w:ascii="Arial" w:hAnsi="Arial" w:cs="Arial"/>
        </w:rPr>
      </w:pPr>
    </w:p>
    <w:p w14:paraId="7807DA26" w14:textId="77777777" w:rsidR="00FB62EE" w:rsidRPr="00FB62EE" w:rsidRDefault="00FB62EE" w:rsidP="00FB62EE">
      <w:pPr>
        <w:ind w:left="720" w:hanging="720"/>
        <w:rPr>
          <w:rFonts w:ascii="Arial" w:hAnsi="Arial" w:cs="Arial"/>
        </w:rPr>
      </w:pPr>
      <w:r w:rsidRPr="00FB62EE">
        <w:rPr>
          <w:rFonts w:ascii="Arial" w:hAnsi="Arial" w:cs="Arial"/>
        </w:rPr>
        <w:tab/>
        <w:t>Notes from meeting should be agreed by the Chair and distributed within one month from the date of the meeting.</w:t>
      </w:r>
    </w:p>
    <w:p w14:paraId="6048CD3A" w14:textId="77777777" w:rsidR="00FB62EE" w:rsidRPr="00FB62EE" w:rsidRDefault="00FB62EE" w:rsidP="00FB62EE">
      <w:pPr>
        <w:rPr>
          <w:rFonts w:ascii="Arial" w:hAnsi="Arial" w:cs="Arial"/>
        </w:rPr>
      </w:pPr>
    </w:p>
    <w:p w14:paraId="63F619C9" w14:textId="77777777" w:rsidR="00FB62EE" w:rsidRPr="00FB62EE" w:rsidRDefault="00FB62EE" w:rsidP="00FB62EE">
      <w:pPr>
        <w:rPr>
          <w:rFonts w:ascii="Arial" w:hAnsi="Arial" w:cs="Arial"/>
        </w:rPr>
      </w:pPr>
    </w:p>
    <w:p w14:paraId="046D31E9" w14:textId="445E6556" w:rsidR="00FB62EE" w:rsidRPr="00C5790F" w:rsidRDefault="00C5790F" w:rsidP="00C5790F">
      <w:pPr>
        <w:pStyle w:val="Heading2"/>
        <w:pBdr>
          <w:bottom w:val="none" w:sz="0" w:space="0" w:color="auto"/>
        </w:pBdr>
        <w:rPr>
          <w:rFonts w:cs="Arial"/>
          <w:sz w:val="24"/>
          <w:szCs w:val="24"/>
          <w:u w:val="single"/>
        </w:rPr>
      </w:pPr>
      <w:r>
        <w:rPr>
          <w:rFonts w:cs="Arial"/>
          <w:sz w:val="24"/>
          <w:szCs w:val="24"/>
          <w:u w:val="single"/>
        </w:rPr>
        <w:lastRenderedPageBreak/>
        <w:t>Section B</w:t>
      </w:r>
    </w:p>
    <w:p w14:paraId="6C20704A" w14:textId="77777777" w:rsidR="00FB62EE" w:rsidRPr="00C5790F" w:rsidRDefault="00FB62EE" w:rsidP="00C5790F">
      <w:pPr>
        <w:pStyle w:val="Heading2"/>
        <w:pBdr>
          <w:bottom w:val="none" w:sz="0" w:space="0" w:color="auto"/>
        </w:pBdr>
        <w:rPr>
          <w:rFonts w:cs="Arial"/>
          <w:sz w:val="24"/>
          <w:szCs w:val="24"/>
        </w:rPr>
      </w:pPr>
      <w:r w:rsidRPr="00C5790F">
        <w:rPr>
          <w:rFonts w:cs="Arial"/>
          <w:sz w:val="24"/>
          <w:szCs w:val="24"/>
        </w:rPr>
        <w:t xml:space="preserve">Regulation of Meetings and Proceedings: Alcohol Harm Prevention Group </w:t>
      </w:r>
    </w:p>
    <w:p w14:paraId="6A7A15BE" w14:textId="77777777" w:rsidR="00FB62EE" w:rsidRPr="00C5790F" w:rsidRDefault="00FB62EE" w:rsidP="00C5790F">
      <w:pPr>
        <w:rPr>
          <w:rFonts w:ascii="Arial" w:hAnsi="Arial" w:cs="Arial"/>
        </w:rPr>
      </w:pPr>
    </w:p>
    <w:p w14:paraId="68A10911" w14:textId="031C77DB" w:rsidR="00FB62EE" w:rsidRPr="00C5790F" w:rsidRDefault="00C5790F" w:rsidP="00C5790F">
      <w:pPr>
        <w:pStyle w:val="Heading2"/>
        <w:pBdr>
          <w:bottom w:val="none" w:sz="0" w:space="0" w:color="auto"/>
        </w:pBdr>
        <w:rPr>
          <w:rFonts w:cs="Arial"/>
          <w:sz w:val="24"/>
          <w:szCs w:val="24"/>
        </w:rPr>
      </w:pPr>
      <w:r w:rsidRPr="00C5790F">
        <w:rPr>
          <w:rFonts w:cs="Arial"/>
          <w:sz w:val="24"/>
          <w:szCs w:val="24"/>
        </w:rPr>
        <w:t xml:space="preserve">B1  </w:t>
      </w:r>
      <w:r w:rsidRPr="00C5790F">
        <w:rPr>
          <w:rFonts w:cs="Arial"/>
          <w:sz w:val="24"/>
          <w:szCs w:val="24"/>
        </w:rPr>
        <w:tab/>
        <w:t>CALLING AND NOTICE OF MEETINGS</w:t>
      </w:r>
    </w:p>
    <w:p w14:paraId="04E5B25D" w14:textId="77777777" w:rsidR="00FB62EE" w:rsidRPr="00FB62EE" w:rsidRDefault="00FB62EE" w:rsidP="00FB62EE">
      <w:pPr>
        <w:rPr>
          <w:rFonts w:ascii="Arial" w:hAnsi="Arial" w:cs="Arial"/>
        </w:rPr>
      </w:pPr>
    </w:p>
    <w:p w14:paraId="7AF83D73" w14:textId="77777777" w:rsidR="00FB62EE" w:rsidRPr="00FB62EE" w:rsidRDefault="00FB62EE" w:rsidP="00FB62EE">
      <w:pPr>
        <w:ind w:left="720"/>
        <w:rPr>
          <w:rFonts w:ascii="Arial" w:hAnsi="Arial" w:cs="Arial"/>
        </w:rPr>
      </w:pPr>
      <w:r w:rsidRPr="00FB62EE">
        <w:rPr>
          <w:rFonts w:ascii="Arial" w:hAnsi="Arial" w:cs="Arial"/>
        </w:rPr>
        <w:t xml:space="preserve">The Chair may call a meeting of the group at any time however meetings shall ordinarily be held in accordance with the timetable provided by the Chair.  </w:t>
      </w:r>
    </w:p>
    <w:p w14:paraId="205A504D" w14:textId="77777777" w:rsidR="00FB62EE" w:rsidRPr="00FB62EE" w:rsidRDefault="00FB62EE" w:rsidP="00FB62EE">
      <w:pPr>
        <w:rPr>
          <w:rFonts w:ascii="Arial" w:hAnsi="Arial" w:cs="Arial"/>
        </w:rPr>
      </w:pPr>
    </w:p>
    <w:p w14:paraId="43C766A0" w14:textId="77777777" w:rsidR="00FB62EE" w:rsidRPr="00FB62EE" w:rsidRDefault="00FB62EE" w:rsidP="00FB62EE">
      <w:pPr>
        <w:ind w:left="720"/>
        <w:rPr>
          <w:rFonts w:ascii="Arial" w:hAnsi="Arial" w:cs="Arial"/>
        </w:rPr>
      </w:pPr>
      <w:r w:rsidRPr="00FB62EE">
        <w:rPr>
          <w:rFonts w:ascii="Arial" w:hAnsi="Arial" w:cs="Arial"/>
        </w:rPr>
        <w:t xml:space="preserve">It shall be within the discretion of Chair to cancel, advance or postpone a meeting if, in his/her opinion; there is good reason for doing so. </w:t>
      </w:r>
    </w:p>
    <w:p w14:paraId="53B8DAFF" w14:textId="77777777" w:rsidR="00FB62EE" w:rsidRPr="00FB62EE" w:rsidRDefault="00FB62EE" w:rsidP="00FB62EE">
      <w:pPr>
        <w:rPr>
          <w:rFonts w:ascii="Arial" w:hAnsi="Arial" w:cs="Arial"/>
        </w:rPr>
      </w:pPr>
    </w:p>
    <w:p w14:paraId="75B63E6D" w14:textId="77777777" w:rsidR="00FB62EE" w:rsidRPr="00FB62EE" w:rsidRDefault="00FB62EE" w:rsidP="00FB62EE">
      <w:pPr>
        <w:ind w:left="720"/>
        <w:rPr>
          <w:rFonts w:ascii="Arial" w:hAnsi="Arial" w:cs="Arial"/>
        </w:rPr>
      </w:pPr>
      <w:r w:rsidRPr="00FB62EE">
        <w:rPr>
          <w:rFonts w:ascii="Arial" w:hAnsi="Arial" w:cs="Arial"/>
        </w:rPr>
        <w:t>The Chair will strive to achieve a standard of sending electronically the Agenda, Minutes and associated documents to group members, at least five working days before the date of a meeting. The Chair will be supported in this regard by the Fife ADP Support Team Administrator.</w:t>
      </w:r>
    </w:p>
    <w:p w14:paraId="6B85DAF9" w14:textId="77777777" w:rsidR="00FB62EE" w:rsidRPr="00C5790F" w:rsidRDefault="00FB62EE" w:rsidP="00C5790F">
      <w:pPr>
        <w:rPr>
          <w:rFonts w:ascii="Arial" w:hAnsi="Arial" w:cs="Arial"/>
        </w:rPr>
      </w:pPr>
    </w:p>
    <w:p w14:paraId="092E7A92" w14:textId="1597B5C9" w:rsidR="00FB62EE" w:rsidRPr="00C5790F" w:rsidRDefault="00C5790F" w:rsidP="00C5790F">
      <w:pPr>
        <w:pStyle w:val="Heading2"/>
        <w:pBdr>
          <w:bottom w:val="none" w:sz="0" w:space="0" w:color="auto"/>
        </w:pBdr>
        <w:rPr>
          <w:rFonts w:cs="Arial"/>
          <w:sz w:val="24"/>
          <w:szCs w:val="24"/>
        </w:rPr>
      </w:pPr>
      <w:r w:rsidRPr="00C5790F">
        <w:rPr>
          <w:rFonts w:cs="Arial"/>
          <w:sz w:val="24"/>
          <w:szCs w:val="24"/>
        </w:rPr>
        <w:t xml:space="preserve">B2  </w:t>
      </w:r>
      <w:r w:rsidRPr="00C5790F">
        <w:rPr>
          <w:rFonts w:cs="Arial"/>
          <w:sz w:val="24"/>
          <w:szCs w:val="24"/>
        </w:rPr>
        <w:tab/>
        <w:t>ORDER OF BUSINESS</w:t>
      </w:r>
    </w:p>
    <w:p w14:paraId="5720ED1B" w14:textId="77777777" w:rsidR="00FB62EE" w:rsidRPr="00C5790F" w:rsidRDefault="00FB62EE" w:rsidP="00C5790F">
      <w:pPr>
        <w:rPr>
          <w:rFonts w:ascii="Arial" w:hAnsi="Arial" w:cs="Arial"/>
        </w:rPr>
      </w:pPr>
    </w:p>
    <w:p w14:paraId="25351C3F" w14:textId="77777777" w:rsidR="00FB62EE" w:rsidRPr="00FB62EE" w:rsidRDefault="00FB62EE" w:rsidP="00FB62EE">
      <w:pPr>
        <w:ind w:left="720"/>
        <w:rPr>
          <w:rFonts w:ascii="Arial" w:hAnsi="Arial" w:cs="Arial"/>
        </w:rPr>
      </w:pPr>
      <w:r w:rsidRPr="00FB62EE">
        <w:rPr>
          <w:rFonts w:ascii="Arial" w:hAnsi="Arial" w:cs="Arial"/>
        </w:rPr>
        <w:t>The business shown on the agenda shall (unless otherwise agreed at the meeting) proceed in the following order:</w:t>
      </w:r>
    </w:p>
    <w:p w14:paraId="018964E6" w14:textId="77777777" w:rsidR="00FB62EE" w:rsidRPr="00FB62EE" w:rsidRDefault="00FB62EE" w:rsidP="00FB62EE">
      <w:pPr>
        <w:rPr>
          <w:rFonts w:ascii="Arial" w:hAnsi="Arial" w:cs="Arial"/>
        </w:rPr>
      </w:pPr>
    </w:p>
    <w:p w14:paraId="0EF06E06" w14:textId="77777777" w:rsidR="00FB62EE" w:rsidRPr="00FB62EE" w:rsidRDefault="00FB62EE" w:rsidP="00FB62EE">
      <w:pPr>
        <w:numPr>
          <w:ilvl w:val="0"/>
          <w:numId w:val="2"/>
        </w:numPr>
        <w:tabs>
          <w:tab w:val="clear" w:pos="360"/>
          <w:tab w:val="num" w:pos="1080"/>
        </w:tabs>
        <w:ind w:left="1080"/>
        <w:rPr>
          <w:rFonts w:ascii="Arial" w:hAnsi="Arial" w:cs="Arial"/>
        </w:rPr>
      </w:pPr>
      <w:r w:rsidRPr="00FB62EE">
        <w:rPr>
          <w:rFonts w:ascii="Arial" w:hAnsi="Arial" w:cs="Arial"/>
        </w:rPr>
        <w:t>Welcome/apologies</w:t>
      </w:r>
    </w:p>
    <w:p w14:paraId="38B9A4F0" w14:textId="77777777" w:rsidR="00FB62EE" w:rsidRPr="00FB62EE" w:rsidRDefault="00FB62EE" w:rsidP="00FB62EE">
      <w:pPr>
        <w:numPr>
          <w:ilvl w:val="0"/>
          <w:numId w:val="2"/>
        </w:numPr>
        <w:tabs>
          <w:tab w:val="clear" w:pos="360"/>
          <w:tab w:val="num" w:pos="1080"/>
        </w:tabs>
        <w:ind w:left="1080"/>
        <w:rPr>
          <w:rFonts w:ascii="Arial" w:hAnsi="Arial" w:cs="Arial"/>
        </w:rPr>
      </w:pPr>
      <w:r w:rsidRPr="00FB62EE">
        <w:rPr>
          <w:rFonts w:ascii="Arial" w:hAnsi="Arial" w:cs="Arial"/>
        </w:rPr>
        <w:t>Minutes of previous meeting/matters arising</w:t>
      </w:r>
    </w:p>
    <w:p w14:paraId="44F9587A" w14:textId="77777777" w:rsidR="00FB62EE" w:rsidRPr="00FB62EE" w:rsidRDefault="00FB62EE" w:rsidP="00FB62EE">
      <w:pPr>
        <w:numPr>
          <w:ilvl w:val="0"/>
          <w:numId w:val="2"/>
        </w:numPr>
        <w:tabs>
          <w:tab w:val="clear" w:pos="360"/>
          <w:tab w:val="num" w:pos="1080"/>
        </w:tabs>
        <w:ind w:left="1080"/>
        <w:rPr>
          <w:rFonts w:ascii="Arial" w:hAnsi="Arial" w:cs="Arial"/>
        </w:rPr>
      </w:pPr>
      <w:r w:rsidRPr="00FB62EE">
        <w:rPr>
          <w:rFonts w:ascii="Arial" w:hAnsi="Arial" w:cs="Arial"/>
        </w:rPr>
        <w:t xml:space="preserve">Alcohol Related Deaths, associated learning and actions </w:t>
      </w:r>
    </w:p>
    <w:p w14:paraId="2CC414D7" w14:textId="77777777" w:rsidR="00FB62EE" w:rsidRPr="00FB62EE" w:rsidRDefault="00FB62EE" w:rsidP="00FB62EE">
      <w:pPr>
        <w:numPr>
          <w:ilvl w:val="0"/>
          <w:numId w:val="2"/>
        </w:numPr>
        <w:tabs>
          <w:tab w:val="clear" w:pos="360"/>
          <w:tab w:val="num" w:pos="1080"/>
        </w:tabs>
        <w:ind w:left="1080"/>
        <w:rPr>
          <w:rFonts w:ascii="Arial" w:hAnsi="Arial" w:cs="Arial"/>
        </w:rPr>
      </w:pPr>
      <w:r w:rsidRPr="00FB62EE">
        <w:rPr>
          <w:rFonts w:ascii="Arial" w:hAnsi="Arial" w:cs="Arial"/>
        </w:rPr>
        <w:t>Alcohol Related Hospital Discharges, associated learning and actions</w:t>
      </w:r>
    </w:p>
    <w:p w14:paraId="796051BF" w14:textId="77777777" w:rsidR="00FB62EE" w:rsidRPr="00FB62EE" w:rsidRDefault="00FB62EE" w:rsidP="00FB62EE">
      <w:pPr>
        <w:numPr>
          <w:ilvl w:val="0"/>
          <w:numId w:val="2"/>
        </w:numPr>
        <w:tabs>
          <w:tab w:val="clear" w:pos="360"/>
          <w:tab w:val="num" w:pos="1080"/>
        </w:tabs>
        <w:ind w:left="1080"/>
        <w:rPr>
          <w:rFonts w:ascii="Arial" w:hAnsi="Arial" w:cs="Arial"/>
        </w:rPr>
      </w:pPr>
      <w:r w:rsidRPr="00FB62EE">
        <w:rPr>
          <w:rFonts w:ascii="Arial" w:hAnsi="Arial" w:cs="Arial"/>
        </w:rPr>
        <w:t>Alcohol Related Violence/Criminal Behaviour, associated learning and actions</w:t>
      </w:r>
    </w:p>
    <w:p w14:paraId="7F2CFDD3" w14:textId="77777777" w:rsidR="00FB62EE" w:rsidRPr="00FB62EE" w:rsidRDefault="00FB62EE" w:rsidP="00FB62EE">
      <w:pPr>
        <w:numPr>
          <w:ilvl w:val="0"/>
          <w:numId w:val="2"/>
        </w:numPr>
        <w:tabs>
          <w:tab w:val="clear" w:pos="360"/>
          <w:tab w:val="num" w:pos="1080"/>
        </w:tabs>
        <w:ind w:left="1080"/>
        <w:rPr>
          <w:rFonts w:ascii="Arial" w:hAnsi="Arial" w:cs="Arial"/>
        </w:rPr>
      </w:pPr>
      <w:r w:rsidRPr="00FB62EE">
        <w:rPr>
          <w:rFonts w:ascii="Arial" w:hAnsi="Arial" w:cs="Arial"/>
        </w:rPr>
        <w:t>Action Register update</w:t>
      </w:r>
    </w:p>
    <w:p w14:paraId="7C128827" w14:textId="77777777" w:rsidR="00FB62EE" w:rsidRPr="00FB62EE" w:rsidRDefault="00FB62EE" w:rsidP="00FB62EE">
      <w:pPr>
        <w:numPr>
          <w:ilvl w:val="0"/>
          <w:numId w:val="2"/>
        </w:numPr>
        <w:tabs>
          <w:tab w:val="clear" w:pos="360"/>
          <w:tab w:val="num" w:pos="1080"/>
        </w:tabs>
        <w:ind w:left="1080"/>
        <w:rPr>
          <w:rFonts w:ascii="Arial" w:hAnsi="Arial" w:cs="Arial"/>
        </w:rPr>
      </w:pPr>
      <w:r w:rsidRPr="00FB62EE">
        <w:rPr>
          <w:rFonts w:ascii="Arial" w:hAnsi="Arial" w:cs="Arial"/>
        </w:rPr>
        <w:t>Any other business</w:t>
      </w:r>
    </w:p>
    <w:p w14:paraId="6DFE2DC9" w14:textId="77777777" w:rsidR="00FB62EE" w:rsidRPr="00FB62EE" w:rsidRDefault="00FB62EE" w:rsidP="00FB62EE">
      <w:pPr>
        <w:numPr>
          <w:ilvl w:val="0"/>
          <w:numId w:val="2"/>
        </w:numPr>
        <w:tabs>
          <w:tab w:val="clear" w:pos="360"/>
          <w:tab w:val="num" w:pos="1080"/>
        </w:tabs>
        <w:ind w:left="1080"/>
        <w:rPr>
          <w:rFonts w:ascii="Arial" w:hAnsi="Arial" w:cs="Arial"/>
        </w:rPr>
      </w:pPr>
      <w:r w:rsidRPr="00FB62EE">
        <w:rPr>
          <w:rFonts w:ascii="Arial" w:hAnsi="Arial" w:cs="Arial"/>
        </w:rPr>
        <w:t>Date of next meeting</w:t>
      </w:r>
    </w:p>
    <w:p w14:paraId="4B2F6E55" w14:textId="77777777" w:rsidR="00FB62EE" w:rsidRPr="00FB62EE" w:rsidRDefault="00FB62EE" w:rsidP="00FB62EE">
      <w:pPr>
        <w:rPr>
          <w:rFonts w:ascii="Arial" w:hAnsi="Arial" w:cs="Arial"/>
        </w:rPr>
      </w:pPr>
    </w:p>
    <w:p w14:paraId="75A88586" w14:textId="77777777" w:rsidR="00FB62EE" w:rsidRPr="00FB62EE" w:rsidRDefault="00FB62EE" w:rsidP="00FB62EE">
      <w:pPr>
        <w:ind w:left="720"/>
        <w:rPr>
          <w:rFonts w:ascii="Arial" w:hAnsi="Arial" w:cs="Arial"/>
        </w:rPr>
      </w:pPr>
      <w:r w:rsidRPr="00FB62EE">
        <w:rPr>
          <w:rFonts w:ascii="Arial" w:hAnsi="Arial" w:cs="Arial"/>
        </w:rPr>
        <w:t>Any agenda items requests should be sent to the Chair two weeks prior to the meeting.</w:t>
      </w:r>
    </w:p>
    <w:p w14:paraId="5D174CEE" w14:textId="77777777" w:rsidR="00FB62EE" w:rsidRPr="00FB62EE" w:rsidRDefault="00FB62EE" w:rsidP="00FB62EE">
      <w:pPr>
        <w:rPr>
          <w:rFonts w:ascii="Arial" w:hAnsi="Arial" w:cs="Arial"/>
        </w:rPr>
      </w:pPr>
    </w:p>
    <w:p w14:paraId="61EF2BFD" w14:textId="77777777" w:rsidR="00FB62EE" w:rsidRPr="00FB62EE" w:rsidRDefault="00FB62EE" w:rsidP="00FB62EE">
      <w:pPr>
        <w:ind w:left="720"/>
        <w:rPr>
          <w:rFonts w:ascii="Arial" w:hAnsi="Arial" w:cs="Arial"/>
        </w:rPr>
      </w:pPr>
      <w:r w:rsidRPr="00FB62EE">
        <w:rPr>
          <w:rFonts w:ascii="Arial" w:hAnsi="Arial" w:cs="Arial"/>
        </w:rPr>
        <w:t>No other items of business shall be transacted at a meeting unless notification has been given to the Chair prior to the meeting and the Chair is of the view that the item should be considered as a matter of urgency.</w:t>
      </w:r>
    </w:p>
    <w:p w14:paraId="2F776779" w14:textId="77777777" w:rsidR="00FB62EE" w:rsidRPr="00C5790F" w:rsidRDefault="00FB62EE" w:rsidP="00C5790F">
      <w:pPr>
        <w:rPr>
          <w:rFonts w:ascii="Arial" w:hAnsi="Arial" w:cs="Arial"/>
        </w:rPr>
      </w:pPr>
    </w:p>
    <w:p w14:paraId="12C94947" w14:textId="2BA92409" w:rsidR="00FB62EE" w:rsidRPr="00C5790F" w:rsidRDefault="00C5790F" w:rsidP="00C5790F">
      <w:pPr>
        <w:pStyle w:val="Heading2"/>
        <w:pBdr>
          <w:bottom w:val="none" w:sz="0" w:space="0" w:color="auto"/>
        </w:pBdr>
        <w:rPr>
          <w:rFonts w:cs="Arial"/>
          <w:sz w:val="24"/>
          <w:szCs w:val="24"/>
        </w:rPr>
      </w:pPr>
      <w:r w:rsidRPr="00C5790F">
        <w:rPr>
          <w:rFonts w:cs="Arial"/>
          <w:sz w:val="24"/>
          <w:szCs w:val="24"/>
        </w:rPr>
        <w:t xml:space="preserve">B3  </w:t>
      </w:r>
      <w:r w:rsidRPr="00C5790F">
        <w:rPr>
          <w:rFonts w:cs="Arial"/>
          <w:sz w:val="24"/>
          <w:szCs w:val="24"/>
        </w:rPr>
        <w:tab/>
        <w:t>DISCUSSION AND DEBATE</w:t>
      </w:r>
    </w:p>
    <w:p w14:paraId="4F0CE4BC" w14:textId="77777777" w:rsidR="00FB62EE" w:rsidRPr="00FB62EE" w:rsidRDefault="00FB62EE" w:rsidP="00FB62EE">
      <w:pPr>
        <w:rPr>
          <w:rFonts w:ascii="Arial" w:hAnsi="Arial" w:cs="Arial"/>
        </w:rPr>
      </w:pPr>
    </w:p>
    <w:p w14:paraId="3CAFE620" w14:textId="77777777" w:rsidR="00FB62EE" w:rsidRPr="00FB62EE" w:rsidRDefault="00FB62EE" w:rsidP="00FB62EE">
      <w:pPr>
        <w:ind w:left="720"/>
        <w:rPr>
          <w:rFonts w:ascii="Arial" w:hAnsi="Arial" w:cs="Arial"/>
        </w:rPr>
      </w:pPr>
      <w:r w:rsidRPr="00FB62EE">
        <w:rPr>
          <w:rFonts w:ascii="Arial" w:hAnsi="Arial" w:cs="Arial"/>
        </w:rPr>
        <w:t xml:space="preserve">Agreement on issues under discussion or debate shall normally be reached by consensus.  </w:t>
      </w:r>
    </w:p>
    <w:p w14:paraId="431C2DB2" w14:textId="77777777" w:rsidR="00FB62EE" w:rsidRPr="00FB62EE" w:rsidRDefault="00FB62EE" w:rsidP="00FB62EE">
      <w:pPr>
        <w:rPr>
          <w:rFonts w:ascii="Arial" w:hAnsi="Arial" w:cs="Arial"/>
        </w:rPr>
      </w:pPr>
    </w:p>
    <w:p w14:paraId="2B11D7DD" w14:textId="77777777" w:rsidR="00FB62EE" w:rsidRPr="00FB62EE" w:rsidRDefault="00FB62EE" w:rsidP="00FB62EE">
      <w:pPr>
        <w:ind w:left="720"/>
        <w:rPr>
          <w:rFonts w:ascii="Arial" w:hAnsi="Arial" w:cs="Arial"/>
        </w:rPr>
      </w:pPr>
      <w:r w:rsidRPr="00FB62EE">
        <w:rPr>
          <w:rFonts w:ascii="Arial" w:hAnsi="Arial" w:cs="Arial"/>
        </w:rPr>
        <w:lastRenderedPageBreak/>
        <w:t>The ruling of the Chair on the order of discussion or debate and agreed actions shall be final.</w:t>
      </w:r>
    </w:p>
    <w:p w14:paraId="1F62DE61" w14:textId="32D38B54" w:rsidR="00FB62EE" w:rsidRPr="00C5790F" w:rsidRDefault="00C5790F" w:rsidP="00C5790F">
      <w:pPr>
        <w:pStyle w:val="Heading2"/>
        <w:pBdr>
          <w:bottom w:val="none" w:sz="0" w:space="0" w:color="auto"/>
        </w:pBdr>
        <w:rPr>
          <w:rFonts w:cs="Arial"/>
          <w:sz w:val="24"/>
          <w:szCs w:val="24"/>
        </w:rPr>
      </w:pPr>
      <w:r w:rsidRPr="00C5790F">
        <w:rPr>
          <w:rFonts w:cs="Arial"/>
          <w:sz w:val="24"/>
          <w:szCs w:val="24"/>
        </w:rPr>
        <w:t xml:space="preserve">B4  </w:t>
      </w:r>
      <w:r w:rsidRPr="00C5790F">
        <w:rPr>
          <w:rFonts w:cs="Arial"/>
          <w:sz w:val="24"/>
          <w:szCs w:val="24"/>
        </w:rPr>
        <w:tab/>
        <w:t>MINUTES/ACTION REGISTER</w:t>
      </w:r>
    </w:p>
    <w:p w14:paraId="2EF9F2FA" w14:textId="77777777" w:rsidR="00FB62EE" w:rsidRPr="00FB62EE" w:rsidRDefault="00FB62EE" w:rsidP="00FB62EE">
      <w:pPr>
        <w:rPr>
          <w:rFonts w:ascii="Arial" w:hAnsi="Arial" w:cs="Arial"/>
        </w:rPr>
      </w:pPr>
    </w:p>
    <w:p w14:paraId="45EB1C17" w14:textId="77777777" w:rsidR="00FB62EE" w:rsidRPr="00FB62EE" w:rsidRDefault="00FB62EE" w:rsidP="00FB62EE">
      <w:pPr>
        <w:ind w:left="720"/>
        <w:rPr>
          <w:rFonts w:ascii="Arial" w:hAnsi="Arial" w:cs="Arial"/>
        </w:rPr>
      </w:pPr>
      <w:r w:rsidRPr="00FB62EE">
        <w:rPr>
          <w:rFonts w:ascii="Arial" w:hAnsi="Arial" w:cs="Arial"/>
        </w:rPr>
        <w:t xml:space="preserve">The ADP support team is responsible for ensuring that minutes are taken and an action register drawn up/maintained. The minutes/updated action register will be submitted to the next meeting for approval by members as a record of the meeting subject to any amendments proposed by members and shall be agreed (confirmed) by the Chair.   </w:t>
      </w:r>
    </w:p>
    <w:p w14:paraId="67A16BD4" w14:textId="77777777" w:rsidR="00FB62EE" w:rsidRPr="00FB62EE" w:rsidRDefault="00FB62EE" w:rsidP="00FB62EE">
      <w:pPr>
        <w:rPr>
          <w:rFonts w:ascii="Arial" w:hAnsi="Arial" w:cs="Arial"/>
        </w:rPr>
      </w:pPr>
    </w:p>
    <w:p w14:paraId="36B29D2D" w14:textId="77777777" w:rsidR="00FB62EE" w:rsidRPr="00FB62EE" w:rsidRDefault="00FB62EE" w:rsidP="00FB62EE">
      <w:pPr>
        <w:ind w:left="720"/>
        <w:rPr>
          <w:rFonts w:ascii="Arial" w:hAnsi="Arial" w:cs="Arial"/>
        </w:rPr>
      </w:pPr>
      <w:r w:rsidRPr="00FB62EE">
        <w:rPr>
          <w:rFonts w:ascii="Arial" w:hAnsi="Arial" w:cs="Arial"/>
        </w:rPr>
        <w:t xml:space="preserve">Where </w:t>
      </w:r>
      <w:r w:rsidRPr="00FB62EE">
        <w:rPr>
          <w:rFonts w:ascii="Arial" w:hAnsi="Arial" w:cs="Arial"/>
          <w:b/>
        </w:rPr>
        <w:t xml:space="preserve">minutes </w:t>
      </w:r>
      <w:r w:rsidRPr="00FB62EE">
        <w:rPr>
          <w:rFonts w:ascii="Arial" w:hAnsi="Arial" w:cs="Arial"/>
        </w:rPr>
        <w:t xml:space="preserve">are unconfirmed, these should be clearly marked as such by the use of a </w:t>
      </w:r>
      <w:r w:rsidRPr="00FB62EE">
        <w:rPr>
          <w:rFonts w:ascii="Arial" w:hAnsi="Arial" w:cs="Arial"/>
          <w:b/>
        </w:rPr>
        <w:t xml:space="preserve">draft </w:t>
      </w:r>
      <w:r w:rsidRPr="00FB62EE">
        <w:rPr>
          <w:rFonts w:ascii="Arial" w:hAnsi="Arial" w:cs="Arial"/>
        </w:rPr>
        <w:t>watermark. Draft minutes should not be circulated without the prior agreement of the Chair.</w:t>
      </w:r>
    </w:p>
    <w:p w14:paraId="7D44962B" w14:textId="77777777" w:rsidR="00FB62EE" w:rsidRPr="00FB62EE" w:rsidRDefault="00FB62EE" w:rsidP="00FB62EE">
      <w:pPr>
        <w:rPr>
          <w:rFonts w:ascii="Arial" w:hAnsi="Arial" w:cs="Arial"/>
        </w:rPr>
      </w:pPr>
    </w:p>
    <w:p w14:paraId="4B41F31F" w14:textId="77777777" w:rsidR="00FB62EE" w:rsidRPr="00FB62EE" w:rsidRDefault="00FB62EE" w:rsidP="00FB62EE">
      <w:pPr>
        <w:ind w:left="720"/>
        <w:rPr>
          <w:rFonts w:ascii="Arial" w:hAnsi="Arial" w:cs="Arial"/>
        </w:rPr>
      </w:pPr>
      <w:r w:rsidRPr="00FB62EE">
        <w:rPr>
          <w:rFonts w:ascii="Arial" w:hAnsi="Arial" w:cs="Arial"/>
        </w:rPr>
        <w:t>The names of members present at a meeting shall be recorded in the minute, together with apologies for absence.  Part-attendance will also be recorded.</w:t>
      </w:r>
    </w:p>
    <w:p w14:paraId="3C18BDB6" w14:textId="77777777" w:rsidR="00FB62EE" w:rsidRPr="00FB62EE" w:rsidRDefault="00FB62EE" w:rsidP="00FB62EE">
      <w:pPr>
        <w:rPr>
          <w:rFonts w:ascii="Arial" w:hAnsi="Arial" w:cs="Arial"/>
        </w:rPr>
      </w:pPr>
    </w:p>
    <w:p w14:paraId="1C32B39B" w14:textId="77777777" w:rsidR="00FB62EE" w:rsidRPr="00FB62EE" w:rsidRDefault="00FB62EE" w:rsidP="00FB62EE">
      <w:pPr>
        <w:ind w:left="720"/>
        <w:rPr>
          <w:rFonts w:ascii="Arial" w:hAnsi="Arial" w:cs="Arial"/>
        </w:rPr>
      </w:pPr>
      <w:r w:rsidRPr="00FB62EE">
        <w:rPr>
          <w:rFonts w:ascii="Arial" w:hAnsi="Arial" w:cs="Arial"/>
        </w:rPr>
        <w:t>The action register record will highlight individual responsibilities and timescales. In the case of complex matters these can be indicated by reference to a written report which has been submitted.</w:t>
      </w:r>
    </w:p>
    <w:p w14:paraId="6020F588" w14:textId="77777777" w:rsidR="00FB62EE" w:rsidRPr="00FB62EE" w:rsidRDefault="00FB62EE" w:rsidP="00FB62EE">
      <w:pPr>
        <w:rPr>
          <w:rFonts w:ascii="Arial" w:hAnsi="Arial" w:cs="Arial"/>
        </w:rPr>
      </w:pPr>
    </w:p>
    <w:p w14:paraId="6B785365" w14:textId="77777777" w:rsidR="00FB62EE" w:rsidRPr="00FB62EE" w:rsidRDefault="00FB62EE" w:rsidP="00FB62EE">
      <w:pPr>
        <w:ind w:left="720"/>
        <w:rPr>
          <w:rFonts w:ascii="Arial" w:hAnsi="Arial" w:cs="Arial"/>
        </w:rPr>
      </w:pPr>
      <w:r w:rsidRPr="00FB62EE">
        <w:rPr>
          <w:rFonts w:ascii="Arial" w:hAnsi="Arial" w:cs="Arial"/>
        </w:rPr>
        <w:t>The ADP Support Team Administrator shall record the minute of a meeting and update the action register.</w:t>
      </w:r>
    </w:p>
    <w:p w14:paraId="0224469A" w14:textId="77777777" w:rsidR="00FB62EE" w:rsidRPr="00FB62EE" w:rsidRDefault="00FB62EE" w:rsidP="00FB62EE">
      <w:pPr>
        <w:rPr>
          <w:rFonts w:ascii="Arial" w:hAnsi="Arial" w:cs="Arial"/>
        </w:rPr>
      </w:pPr>
    </w:p>
    <w:p w14:paraId="44B52DA1" w14:textId="77777777" w:rsidR="00FB62EE" w:rsidRPr="00FB62EE" w:rsidRDefault="00FB62EE" w:rsidP="00FB62EE">
      <w:pPr>
        <w:rPr>
          <w:rFonts w:ascii="Arial" w:hAnsi="Arial" w:cs="Arial"/>
        </w:rPr>
      </w:pPr>
    </w:p>
    <w:p w14:paraId="75A44F5B" w14:textId="7295DBBB" w:rsidR="00FB62EE" w:rsidRPr="00FB62EE" w:rsidRDefault="00C5790F" w:rsidP="00FB62EE">
      <w:pPr>
        <w:rPr>
          <w:rFonts w:ascii="Arial" w:hAnsi="Arial" w:cs="Arial"/>
          <w:b/>
        </w:rPr>
      </w:pPr>
      <w:r w:rsidRPr="00FB62EE">
        <w:rPr>
          <w:rFonts w:ascii="Arial" w:hAnsi="Arial" w:cs="Arial"/>
          <w:b/>
        </w:rPr>
        <w:t xml:space="preserve">B5 </w:t>
      </w:r>
      <w:r w:rsidRPr="00FB62EE">
        <w:rPr>
          <w:rFonts w:ascii="Arial" w:hAnsi="Arial" w:cs="Arial"/>
          <w:b/>
        </w:rPr>
        <w:tab/>
        <w:t>EQUALITIES/IMPACT ASSESSMENTS</w:t>
      </w:r>
    </w:p>
    <w:p w14:paraId="3B854D0C" w14:textId="77777777" w:rsidR="00FB62EE" w:rsidRPr="00FB62EE" w:rsidRDefault="00FB62EE" w:rsidP="00FB62EE">
      <w:pPr>
        <w:rPr>
          <w:rFonts w:ascii="Arial" w:hAnsi="Arial" w:cs="Arial"/>
          <w:b/>
        </w:rPr>
      </w:pPr>
    </w:p>
    <w:p w14:paraId="03E989EC" w14:textId="77777777" w:rsidR="00FB62EE" w:rsidRPr="00FB62EE" w:rsidRDefault="00FB62EE" w:rsidP="00FB62EE">
      <w:pPr>
        <w:ind w:left="720"/>
        <w:rPr>
          <w:rFonts w:ascii="Arial" w:hAnsi="Arial" w:cs="Arial"/>
        </w:rPr>
      </w:pPr>
      <w:r w:rsidRPr="00FB62EE">
        <w:rPr>
          <w:rFonts w:ascii="Arial" w:hAnsi="Arial" w:cs="Arial"/>
        </w:rPr>
        <w:t>The group will be mindful of the need of equality for all and will consider taking advice on the need to undertake an impact assessment when considering recommendations, actions or decisions.</w:t>
      </w:r>
    </w:p>
    <w:p w14:paraId="315CDDEE" w14:textId="77777777" w:rsidR="00FB62EE" w:rsidRPr="00FB62EE" w:rsidRDefault="00FB62EE" w:rsidP="00FB62EE">
      <w:pPr>
        <w:rPr>
          <w:rFonts w:ascii="Arial" w:hAnsi="Arial" w:cs="Arial"/>
        </w:rPr>
      </w:pPr>
    </w:p>
    <w:p w14:paraId="52BAB9F8" w14:textId="77777777" w:rsidR="00FB62EE" w:rsidRPr="00FB62EE" w:rsidRDefault="00FB62EE" w:rsidP="00FB62EE">
      <w:pPr>
        <w:rPr>
          <w:rFonts w:ascii="Arial" w:hAnsi="Arial" w:cs="Arial"/>
          <w:b/>
        </w:rPr>
      </w:pPr>
    </w:p>
    <w:p w14:paraId="607D3602" w14:textId="6BA1612C" w:rsidR="00FB62EE" w:rsidRPr="00FB62EE" w:rsidRDefault="00C5790F" w:rsidP="00FB62EE">
      <w:pPr>
        <w:rPr>
          <w:rFonts w:ascii="Arial" w:hAnsi="Arial" w:cs="Arial"/>
          <w:b/>
        </w:rPr>
      </w:pPr>
      <w:r w:rsidRPr="00FB62EE">
        <w:rPr>
          <w:rFonts w:ascii="Arial" w:hAnsi="Arial" w:cs="Arial"/>
          <w:b/>
        </w:rPr>
        <w:t xml:space="preserve">B6 </w:t>
      </w:r>
      <w:r w:rsidRPr="00FB62EE">
        <w:rPr>
          <w:rFonts w:ascii="Arial" w:hAnsi="Arial" w:cs="Arial"/>
          <w:b/>
        </w:rPr>
        <w:tab/>
        <w:t>SELF-EVALUATION</w:t>
      </w:r>
    </w:p>
    <w:p w14:paraId="3E8DDF8A" w14:textId="77777777" w:rsidR="00FB62EE" w:rsidRPr="00FB62EE" w:rsidRDefault="00FB62EE" w:rsidP="00FB62EE">
      <w:pPr>
        <w:rPr>
          <w:rFonts w:ascii="Arial" w:hAnsi="Arial" w:cs="Arial"/>
          <w:b/>
        </w:rPr>
      </w:pPr>
    </w:p>
    <w:p w14:paraId="63C591CA" w14:textId="77777777" w:rsidR="00FB62EE" w:rsidRPr="00FB62EE" w:rsidRDefault="00FB62EE" w:rsidP="00FB62EE">
      <w:pPr>
        <w:ind w:left="720"/>
        <w:rPr>
          <w:rFonts w:ascii="Arial" w:hAnsi="Arial" w:cs="Arial"/>
        </w:rPr>
      </w:pPr>
      <w:r w:rsidRPr="00FB62EE">
        <w:rPr>
          <w:rFonts w:ascii="Arial" w:hAnsi="Arial" w:cs="Arial"/>
        </w:rPr>
        <w:t xml:space="preserve">The group should have in place a process to evaluate its work so as to ensure it is working effectively and making a positive difference in tackling alcohol related harm. </w:t>
      </w:r>
    </w:p>
    <w:p w14:paraId="2D76D85D" w14:textId="77777777" w:rsidR="00FB62EE" w:rsidRPr="00FB62EE" w:rsidRDefault="00FB62EE" w:rsidP="00FB62EE">
      <w:pPr>
        <w:pStyle w:val="Heading6"/>
        <w:jc w:val="center"/>
        <w:rPr>
          <w:rFonts w:cs="Arial"/>
          <w:szCs w:val="24"/>
        </w:rPr>
      </w:pPr>
    </w:p>
    <w:p w14:paraId="4357236E" w14:textId="77777777" w:rsidR="00FB62EE" w:rsidRPr="00FB62EE" w:rsidRDefault="00FB62EE" w:rsidP="00FB62EE">
      <w:pPr>
        <w:rPr>
          <w:rFonts w:ascii="Arial" w:hAnsi="Arial" w:cs="Arial"/>
        </w:rPr>
      </w:pPr>
    </w:p>
    <w:p w14:paraId="00F6FCEB" w14:textId="77777777" w:rsidR="00FB62EE" w:rsidRPr="00FB62EE" w:rsidRDefault="00FB62EE" w:rsidP="00FB62EE">
      <w:pPr>
        <w:rPr>
          <w:rFonts w:ascii="Arial" w:hAnsi="Arial" w:cs="Arial"/>
        </w:rPr>
      </w:pPr>
    </w:p>
    <w:p w14:paraId="1E518190" w14:textId="77777777" w:rsidR="00FB62EE" w:rsidRPr="00FB62EE" w:rsidRDefault="00FB62EE" w:rsidP="00FB62EE">
      <w:pPr>
        <w:rPr>
          <w:rFonts w:ascii="Arial" w:hAnsi="Arial" w:cs="Arial"/>
        </w:rPr>
      </w:pPr>
    </w:p>
    <w:p w14:paraId="37E44203" w14:textId="77777777" w:rsidR="00FB62EE" w:rsidRPr="00FB62EE" w:rsidRDefault="00FB62EE" w:rsidP="00FB62EE">
      <w:pPr>
        <w:rPr>
          <w:rFonts w:ascii="Arial" w:hAnsi="Arial" w:cs="Arial"/>
        </w:rPr>
      </w:pPr>
    </w:p>
    <w:p w14:paraId="4AC5441E" w14:textId="77777777" w:rsidR="00FB62EE" w:rsidRPr="00FB62EE" w:rsidRDefault="00FB62EE" w:rsidP="00FB62EE">
      <w:pPr>
        <w:rPr>
          <w:rFonts w:ascii="Arial" w:hAnsi="Arial" w:cs="Arial"/>
        </w:rPr>
      </w:pPr>
    </w:p>
    <w:p w14:paraId="0CD31EF3" w14:textId="77777777" w:rsidR="00FB62EE" w:rsidRPr="00FB62EE" w:rsidRDefault="00FB62EE" w:rsidP="00FB62EE">
      <w:pPr>
        <w:rPr>
          <w:rFonts w:ascii="Arial" w:hAnsi="Arial" w:cs="Arial"/>
        </w:rPr>
      </w:pPr>
    </w:p>
    <w:p w14:paraId="1A5700E9" w14:textId="77777777" w:rsidR="00FB62EE" w:rsidRPr="00FB62EE" w:rsidRDefault="00FB62EE" w:rsidP="00FB62EE">
      <w:pPr>
        <w:rPr>
          <w:rFonts w:ascii="Arial" w:hAnsi="Arial" w:cs="Arial"/>
        </w:rPr>
      </w:pPr>
    </w:p>
    <w:p w14:paraId="16CA99B4" w14:textId="77777777" w:rsidR="00FB62EE" w:rsidRPr="00FB62EE" w:rsidRDefault="00FB62EE" w:rsidP="00FB62EE">
      <w:pPr>
        <w:rPr>
          <w:rFonts w:ascii="Arial" w:hAnsi="Arial" w:cs="Arial"/>
        </w:rPr>
      </w:pPr>
    </w:p>
    <w:p w14:paraId="75774490" w14:textId="77777777" w:rsidR="00FB62EE" w:rsidRPr="00FB62EE" w:rsidRDefault="00FB62EE" w:rsidP="00FB62EE">
      <w:pPr>
        <w:rPr>
          <w:rFonts w:ascii="Arial" w:hAnsi="Arial" w:cs="Arial"/>
        </w:rPr>
      </w:pPr>
    </w:p>
    <w:p w14:paraId="7B8E2EA9" w14:textId="77777777" w:rsidR="00FB62EE" w:rsidRPr="00FB62EE" w:rsidRDefault="00FB62EE" w:rsidP="00FB62EE">
      <w:pPr>
        <w:rPr>
          <w:rFonts w:ascii="Arial" w:hAnsi="Arial" w:cs="Arial"/>
        </w:rPr>
      </w:pPr>
    </w:p>
    <w:p w14:paraId="18A10E65" w14:textId="77777777" w:rsidR="00FB62EE" w:rsidRPr="00FB62EE" w:rsidRDefault="00FB62EE" w:rsidP="00FB62EE">
      <w:pPr>
        <w:rPr>
          <w:rFonts w:ascii="Arial" w:hAnsi="Arial" w:cs="Arial"/>
        </w:rPr>
      </w:pPr>
    </w:p>
    <w:p w14:paraId="75B1FC0D" w14:textId="77777777" w:rsidR="00FB62EE" w:rsidRPr="00FB62EE" w:rsidRDefault="00FB62EE" w:rsidP="00FB62EE">
      <w:pPr>
        <w:rPr>
          <w:rFonts w:ascii="Arial" w:hAnsi="Arial" w:cs="Arial"/>
          <w:b/>
        </w:rPr>
      </w:pPr>
    </w:p>
    <w:p w14:paraId="481F63E0" w14:textId="77777777" w:rsidR="00FB62EE" w:rsidRPr="00FB62EE" w:rsidRDefault="00FB62EE" w:rsidP="00FB62EE">
      <w:pPr>
        <w:rPr>
          <w:rFonts w:ascii="Arial" w:hAnsi="Arial" w:cs="Arial"/>
          <w:b/>
        </w:rPr>
      </w:pPr>
    </w:p>
    <w:p w14:paraId="4F385A1E" w14:textId="77777777" w:rsidR="00061CAB" w:rsidRPr="00FB62EE" w:rsidRDefault="00061CAB" w:rsidP="00061CAB">
      <w:pPr>
        <w:jc w:val="both"/>
        <w:rPr>
          <w:rFonts w:ascii="Arial" w:hAnsi="Arial" w:cs="Arial"/>
        </w:rPr>
      </w:pPr>
    </w:p>
    <w:p w14:paraId="78828404" w14:textId="5568C27D" w:rsidR="00061CAB" w:rsidRPr="00C5790F" w:rsidRDefault="00061CAB" w:rsidP="00061CAB">
      <w:pPr>
        <w:pStyle w:val="Heading2"/>
        <w:rPr>
          <w:rFonts w:cs="Arial"/>
          <w:color w:val="8E258D"/>
        </w:rPr>
      </w:pPr>
      <w:bookmarkStart w:id="26" w:name="_Toc469412590"/>
      <w:r w:rsidRPr="00061CAB">
        <w:rPr>
          <w:rFonts w:cs="Arial"/>
          <w:color w:val="8E258D"/>
        </w:rPr>
        <w:t>D5 Naloxone Steering Group</w:t>
      </w:r>
      <w:bookmarkEnd w:id="26"/>
      <w:r w:rsidR="00C5790F">
        <w:rPr>
          <w:rFonts w:cs="Arial"/>
          <w:color w:val="8E258D"/>
        </w:rPr>
        <w:t xml:space="preserve"> (Subgroup of the Overdose Prevention and Drug Death Monitoring Group)</w:t>
      </w:r>
    </w:p>
    <w:p w14:paraId="768BFF73" w14:textId="77777777" w:rsidR="00C5790F" w:rsidRPr="00C5790F" w:rsidRDefault="00C5790F" w:rsidP="00C5790F">
      <w:pPr>
        <w:rPr>
          <w:rFonts w:ascii="Arial" w:hAnsi="Arial" w:cs="Arial"/>
          <w:b/>
        </w:rPr>
      </w:pPr>
      <w:r w:rsidRPr="00C5790F">
        <w:rPr>
          <w:rFonts w:ascii="Arial" w:hAnsi="Arial" w:cs="Arial"/>
          <w:b/>
          <w:u w:val="single"/>
        </w:rPr>
        <w:t>Section A</w:t>
      </w:r>
      <w:r w:rsidRPr="00C5790F">
        <w:rPr>
          <w:rFonts w:ascii="Arial" w:hAnsi="Arial" w:cs="Arial"/>
          <w:b/>
        </w:rPr>
        <w:t xml:space="preserve"> </w:t>
      </w:r>
    </w:p>
    <w:p w14:paraId="73D3C773" w14:textId="77777777" w:rsidR="00C5790F" w:rsidRPr="00C5790F" w:rsidRDefault="00C5790F" w:rsidP="00C5790F">
      <w:pPr>
        <w:rPr>
          <w:rFonts w:ascii="Arial" w:hAnsi="Arial" w:cs="Arial"/>
          <w:b/>
        </w:rPr>
      </w:pPr>
    </w:p>
    <w:p w14:paraId="1E977D8B" w14:textId="77777777" w:rsidR="00C5790F" w:rsidRPr="00C5790F" w:rsidRDefault="00C5790F" w:rsidP="00C5790F">
      <w:pPr>
        <w:rPr>
          <w:rFonts w:ascii="Arial" w:hAnsi="Arial" w:cs="Arial"/>
          <w:b/>
        </w:rPr>
      </w:pPr>
      <w:r w:rsidRPr="00C5790F">
        <w:rPr>
          <w:rFonts w:ascii="Arial" w:hAnsi="Arial" w:cs="Arial"/>
          <w:b/>
        </w:rPr>
        <w:t>Terms of Reference: Fife Naloxone Working Group</w:t>
      </w:r>
    </w:p>
    <w:p w14:paraId="34B7ED3A" w14:textId="77777777" w:rsidR="00C5790F" w:rsidRPr="00C5790F" w:rsidRDefault="00C5790F" w:rsidP="00C5790F">
      <w:pPr>
        <w:rPr>
          <w:rFonts w:ascii="Arial" w:hAnsi="Arial" w:cs="Arial"/>
        </w:rPr>
      </w:pPr>
    </w:p>
    <w:p w14:paraId="0F149899" w14:textId="77777777" w:rsidR="00C5790F" w:rsidRPr="00C5790F" w:rsidRDefault="00C5790F" w:rsidP="00C5790F">
      <w:pPr>
        <w:rPr>
          <w:rFonts w:ascii="Arial" w:hAnsi="Arial" w:cs="Arial"/>
          <w:b/>
        </w:rPr>
      </w:pPr>
      <w:r w:rsidRPr="00C5790F">
        <w:rPr>
          <w:rFonts w:ascii="Arial" w:hAnsi="Arial" w:cs="Arial"/>
          <w:b/>
        </w:rPr>
        <w:t>A1</w:t>
      </w:r>
      <w:r w:rsidRPr="00C5790F">
        <w:rPr>
          <w:rFonts w:ascii="Arial" w:hAnsi="Arial" w:cs="Arial"/>
          <w:b/>
        </w:rPr>
        <w:tab/>
        <w:t xml:space="preserve">AIM </w:t>
      </w:r>
    </w:p>
    <w:p w14:paraId="242EE6D9" w14:textId="77777777" w:rsidR="00C5790F" w:rsidRPr="00C5790F" w:rsidRDefault="00C5790F" w:rsidP="00C5790F">
      <w:pPr>
        <w:rPr>
          <w:rFonts w:ascii="Arial" w:hAnsi="Arial" w:cs="Arial"/>
          <w:b/>
        </w:rPr>
      </w:pPr>
    </w:p>
    <w:p w14:paraId="365ACE53" w14:textId="77777777" w:rsidR="00C5790F" w:rsidRPr="00C5790F" w:rsidRDefault="00C5790F" w:rsidP="00C5790F">
      <w:pPr>
        <w:ind w:left="709"/>
        <w:rPr>
          <w:rFonts w:ascii="Arial" w:hAnsi="Arial" w:cs="Arial"/>
        </w:rPr>
      </w:pPr>
      <w:r w:rsidRPr="00C5790F">
        <w:rPr>
          <w:rFonts w:ascii="Arial" w:hAnsi="Arial" w:cs="Arial"/>
        </w:rPr>
        <w:tab/>
        <w:t xml:space="preserve">The Naloxone Working Group (NWG) oversees Fife ADP actions in relation to Naloxone, namely to </w:t>
      </w:r>
      <w:r w:rsidRPr="00C5790F">
        <w:rPr>
          <w:rFonts w:ascii="Arial" w:eastAsia="Calibri" w:hAnsi="Arial" w:cs="Arial"/>
        </w:rPr>
        <w:t>improve availability of, access to, and use of Naloxone so as to reduce drug deaths.</w:t>
      </w:r>
    </w:p>
    <w:p w14:paraId="54AA2888" w14:textId="77777777" w:rsidR="00C5790F" w:rsidRPr="00C5790F" w:rsidRDefault="00C5790F" w:rsidP="00C5790F">
      <w:pPr>
        <w:rPr>
          <w:rFonts w:ascii="Arial" w:hAnsi="Arial" w:cs="Arial"/>
        </w:rPr>
      </w:pPr>
    </w:p>
    <w:p w14:paraId="1EE1D634" w14:textId="77777777" w:rsidR="00C5790F" w:rsidRPr="00C5790F" w:rsidRDefault="00C5790F" w:rsidP="00C5790F">
      <w:pPr>
        <w:ind w:left="709"/>
        <w:rPr>
          <w:rFonts w:ascii="Arial" w:hAnsi="Arial" w:cs="Arial"/>
        </w:rPr>
      </w:pPr>
      <w:r w:rsidRPr="00C5790F">
        <w:rPr>
          <w:rFonts w:ascii="Arial" w:hAnsi="Arial" w:cs="Arial"/>
        </w:rPr>
        <w:t>The group will set forth recommendations to inform policy and practice at a local level and develop actions to increase the availability, ease of access to, and use of, Naloxone.</w:t>
      </w:r>
    </w:p>
    <w:p w14:paraId="58E358D7" w14:textId="77777777" w:rsidR="00C5790F" w:rsidRPr="00C5790F" w:rsidRDefault="00C5790F" w:rsidP="00C5790F">
      <w:pPr>
        <w:rPr>
          <w:rFonts w:ascii="Arial" w:hAnsi="Arial" w:cs="Arial"/>
        </w:rPr>
      </w:pPr>
    </w:p>
    <w:p w14:paraId="24D402AE" w14:textId="77777777" w:rsidR="00C5790F" w:rsidRPr="00C5790F" w:rsidRDefault="00C5790F" w:rsidP="00C5790F">
      <w:pPr>
        <w:rPr>
          <w:rFonts w:ascii="Arial" w:hAnsi="Arial" w:cs="Arial"/>
          <w:b/>
        </w:rPr>
      </w:pPr>
      <w:r w:rsidRPr="00C5790F">
        <w:rPr>
          <w:rFonts w:ascii="Arial" w:hAnsi="Arial" w:cs="Arial"/>
          <w:b/>
        </w:rPr>
        <w:t>A2</w:t>
      </w:r>
      <w:r w:rsidRPr="00C5790F">
        <w:rPr>
          <w:rFonts w:ascii="Arial" w:hAnsi="Arial" w:cs="Arial"/>
          <w:b/>
        </w:rPr>
        <w:tab/>
        <w:t>REMIT</w:t>
      </w:r>
    </w:p>
    <w:p w14:paraId="74778721" w14:textId="77777777" w:rsidR="00C5790F" w:rsidRPr="00C5790F" w:rsidRDefault="00C5790F" w:rsidP="00C5790F">
      <w:pPr>
        <w:rPr>
          <w:rFonts w:ascii="Arial" w:hAnsi="Arial" w:cs="Arial"/>
          <w:b/>
        </w:rPr>
      </w:pPr>
    </w:p>
    <w:p w14:paraId="2887E67D" w14:textId="77777777" w:rsidR="00C5790F" w:rsidRPr="00C5790F" w:rsidRDefault="00C5790F" w:rsidP="00C5790F">
      <w:pPr>
        <w:ind w:firstLine="720"/>
        <w:rPr>
          <w:rFonts w:ascii="Arial" w:hAnsi="Arial" w:cs="Arial"/>
        </w:rPr>
      </w:pPr>
      <w:r w:rsidRPr="00C5790F">
        <w:rPr>
          <w:rFonts w:ascii="Arial" w:hAnsi="Arial" w:cs="Arial"/>
        </w:rPr>
        <w:t>The remit of the group is to:</w:t>
      </w:r>
    </w:p>
    <w:p w14:paraId="00A219AA" w14:textId="77777777" w:rsidR="00C5790F" w:rsidRPr="00C5790F" w:rsidRDefault="00C5790F" w:rsidP="00C5790F">
      <w:pPr>
        <w:ind w:firstLine="720"/>
        <w:rPr>
          <w:rFonts w:ascii="Arial" w:hAnsi="Arial" w:cs="Arial"/>
        </w:rPr>
      </w:pPr>
    </w:p>
    <w:p w14:paraId="65BF3079" w14:textId="77777777" w:rsidR="00C5790F" w:rsidRPr="00C5790F" w:rsidRDefault="00C5790F" w:rsidP="00C5790F">
      <w:pPr>
        <w:ind w:left="720"/>
        <w:rPr>
          <w:rFonts w:ascii="Arial" w:hAnsi="Arial" w:cs="Arial"/>
        </w:rPr>
      </w:pPr>
      <w:r w:rsidRPr="00C5790F">
        <w:rPr>
          <w:rFonts w:ascii="Arial" w:hAnsi="Arial" w:cs="Arial"/>
        </w:rPr>
        <w:t>Support the Fife Alcohol and Drug Partnership (ADP) in reducing drug deaths in Fife via the use of Naloxone.</w:t>
      </w:r>
    </w:p>
    <w:p w14:paraId="72B3881E" w14:textId="77777777" w:rsidR="00C5790F" w:rsidRPr="00C5790F" w:rsidRDefault="00C5790F" w:rsidP="00C5790F">
      <w:pPr>
        <w:ind w:left="720"/>
        <w:rPr>
          <w:rFonts w:ascii="Arial" w:hAnsi="Arial" w:cs="Arial"/>
        </w:rPr>
      </w:pPr>
    </w:p>
    <w:p w14:paraId="6C79DD5C" w14:textId="77777777" w:rsidR="00C5790F" w:rsidRPr="00C5790F" w:rsidRDefault="00C5790F" w:rsidP="00C5790F">
      <w:pPr>
        <w:ind w:left="720"/>
        <w:rPr>
          <w:rFonts w:ascii="Arial" w:hAnsi="Arial" w:cs="Arial"/>
        </w:rPr>
      </w:pPr>
      <w:r w:rsidRPr="00C5790F">
        <w:rPr>
          <w:rFonts w:ascii="Arial" w:hAnsi="Arial" w:cs="Arial"/>
        </w:rPr>
        <w:t>Develop and deliver the Fife Naloxone action plan.</w:t>
      </w:r>
    </w:p>
    <w:p w14:paraId="1A2DF302" w14:textId="77777777" w:rsidR="00C5790F" w:rsidRPr="00C5790F" w:rsidRDefault="00C5790F" w:rsidP="00C5790F">
      <w:pPr>
        <w:rPr>
          <w:rFonts w:ascii="Arial" w:hAnsi="Arial" w:cs="Arial"/>
        </w:rPr>
      </w:pPr>
    </w:p>
    <w:p w14:paraId="6FD04C72" w14:textId="77777777" w:rsidR="00C5790F" w:rsidRPr="00C5790F" w:rsidRDefault="00C5790F" w:rsidP="00C5790F">
      <w:pPr>
        <w:ind w:left="720"/>
        <w:rPr>
          <w:rFonts w:ascii="Arial" w:hAnsi="Arial" w:cs="Arial"/>
        </w:rPr>
      </w:pPr>
      <w:r w:rsidRPr="00C5790F">
        <w:rPr>
          <w:rFonts w:ascii="Arial" w:hAnsi="Arial" w:cs="Arial"/>
        </w:rPr>
        <w:t>Explore ways of increasing awareness of, availability of, and uptake of the use of Naloxone.</w:t>
      </w:r>
    </w:p>
    <w:p w14:paraId="25119E83" w14:textId="77777777" w:rsidR="00C5790F" w:rsidRPr="00C5790F" w:rsidRDefault="00C5790F" w:rsidP="00C5790F">
      <w:pPr>
        <w:rPr>
          <w:rFonts w:ascii="Arial" w:hAnsi="Arial" w:cs="Arial"/>
        </w:rPr>
      </w:pPr>
    </w:p>
    <w:p w14:paraId="2FFACD0D" w14:textId="77777777" w:rsidR="00C5790F" w:rsidRPr="00C5790F" w:rsidRDefault="00C5790F" w:rsidP="00C5790F">
      <w:pPr>
        <w:ind w:left="720"/>
        <w:rPr>
          <w:rFonts w:ascii="Arial" w:hAnsi="Arial" w:cs="Arial"/>
        </w:rPr>
      </w:pPr>
      <w:r w:rsidRPr="00C5790F">
        <w:rPr>
          <w:rFonts w:ascii="Arial" w:hAnsi="Arial" w:cs="Arial"/>
        </w:rPr>
        <w:t>Explore, develop links with and support agencies and organisations develop Naloxone knowledge awareness, capability and capacities.</w:t>
      </w:r>
    </w:p>
    <w:p w14:paraId="43992DCF" w14:textId="77777777" w:rsidR="00C5790F" w:rsidRPr="00C5790F" w:rsidRDefault="00C5790F" w:rsidP="00C5790F">
      <w:pPr>
        <w:ind w:left="720"/>
        <w:rPr>
          <w:rFonts w:ascii="Arial" w:hAnsi="Arial" w:cs="Arial"/>
        </w:rPr>
      </w:pPr>
    </w:p>
    <w:p w14:paraId="667F3FFB" w14:textId="77777777" w:rsidR="00C5790F" w:rsidRPr="00C5790F" w:rsidRDefault="00C5790F" w:rsidP="00C5790F">
      <w:pPr>
        <w:ind w:left="720"/>
        <w:rPr>
          <w:rFonts w:ascii="Arial" w:hAnsi="Arial" w:cs="Arial"/>
        </w:rPr>
      </w:pPr>
      <w:r w:rsidRPr="00C5790F">
        <w:rPr>
          <w:rFonts w:ascii="Arial" w:hAnsi="Arial" w:cs="Arial"/>
        </w:rPr>
        <w:t>To inform and support Fife ADP workforce development activity.</w:t>
      </w:r>
    </w:p>
    <w:p w14:paraId="3AC65B99" w14:textId="77777777" w:rsidR="00C5790F" w:rsidRPr="00C5790F" w:rsidRDefault="00C5790F" w:rsidP="00C5790F">
      <w:pPr>
        <w:ind w:left="720"/>
        <w:rPr>
          <w:rFonts w:ascii="Arial" w:hAnsi="Arial" w:cs="Arial"/>
        </w:rPr>
      </w:pPr>
    </w:p>
    <w:p w14:paraId="66B4C722" w14:textId="77777777" w:rsidR="00C5790F" w:rsidRPr="00C5790F" w:rsidRDefault="00C5790F" w:rsidP="00C5790F">
      <w:pPr>
        <w:ind w:left="720"/>
        <w:rPr>
          <w:rFonts w:ascii="Arial" w:hAnsi="Arial" w:cs="Arial"/>
        </w:rPr>
      </w:pPr>
      <w:r w:rsidRPr="00C5790F">
        <w:rPr>
          <w:rFonts w:ascii="Arial" w:hAnsi="Arial" w:cs="Arial"/>
        </w:rPr>
        <w:t>Support the Fife Alcohol and Drug Partnership (ADP) by making strategic recommendations with regard to Fife’s Naloxone response.</w:t>
      </w:r>
    </w:p>
    <w:p w14:paraId="4048594A" w14:textId="77777777" w:rsidR="00C5790F" w:rsidRPr="00C5790F" w:rsidRDefault="00C5790F" w:rsidP="00C5790F">
      <w:pPr>
        <w:jc w:val="both"/>
        <w:rPr>
          <w:rFonts w:ascii="Arial" w:hAnsi="Arial" w:cs="Arial"/>
        </w:rPr>
      </w:pPr>
    </w:p>
    <w:p w14:paraId="329641FA" w14:textId="77777777" w:rsidR="00C5790F" w:rsidRPr="00C5790F" w:rsidRDefault="00C5790F" w:rsidP="00C5790F">
      <w:pPr>
        <w:rPr>
          <w:rFonts w:ascii="Arial" w:hAnsi="Arial" w:cs="Arial"/>
        </w:rPr>
      </w:pPr>
    </w:p>
    <w:p w14:paraId="496DE258" w14:textId="77777777" w:rsidR="00C5790F" w:rsidRPr="00C5790F" w:rsidRDefault="00C5790F" w:rsidP="00C5790F">
      <w:pPr>
        <w:rPr>
          <w:rFonts w:ascii="Arial" w:hAnsi="Arial" w:cs="Arial"/>
          <w:b/>
        </w:rPr>
      </w:pPr>
      <w:r w:rsidRPr="00C5790F">
        <w:rPr>
          <w:rFonts w:ascii="Arial" w:hAnsi="Arial" w:cs="Arial"/>
          <w:b/>
        </w:rPr>
        <w:t>A3</w:t>
      </w:r>
      <w:r w:rsidRPr="00C5790F">
        <w:rPr>
          <w:rFonts w:ascii="Arial" w:hAnsi="Arial" w:cs="Arial"/>
          <w:b/>
        </w:rPr>
        <w:tab/>
        <w:t>CHAIRING ARRANGEMENTS</w:t>
      </w:r>
    </w:p>
    <w:p w14:paraId="17913199" w14:textId="77777777" w:rsidR="00C5790F" w:rsidRPr="00C5790F" w:rsidRDefault="00C5790F" w:rsidP="00C5790F">
      <w:pPr>
        <w:jc w:val="both"/>
        <w:rPr>
          <w:rFonts w:ascii="Arial" w:hAnsi="Arial" w:cs="Arial"/>
        </w:rPr>
      </w:pPr>
    </w:p>
    <w:p w14:paraId="38287613" w14:textId="77777777" w:rsidR="00C5790F" w:rsidRPr="00C5790F" w:rsidRDefault="00C5790F" w:rsidP="00C5790F">
      <w:pPr>
        <w:ind w:left="851"/>
        <w:jc w:val="both"/>
        <w:rPr>
          <w:rFonts w:ascii="Arial" w:hAnsi="Arial" w:cs="Arial"/>
        </w:rPr>
      </w:pPr>
      <w:r w:rsidRPr="00C5790F">
        <w:rPr>
          <w:rFonts w:ascii="Arial" w:hAnsi="Arial" w:cs="Arial"/>
        </w:rPr>
        <w:t xml:space="preserve">At every meeting the Chair, or the Chair’s delegated authority, shall preside.  </w:t>
      </w:r>
    </w:p>
    <w:p w14:paraId="0346994A" w14:textId="77777777" w:rsidR="00C5790F" w:rsidRPr="00C5790F" w:rsidRDefault="00C5790F" w:rsidP="00C5790F">
      <w:pPr>
        <w:ind w:left="851"/>
        <w:jc w:val="both"/>
        <w:rPr>
          <w:rFonts w:ascii="Arial" w:hAnsi="Arial" w:cs="Arial"/>
        </w:rPr>
      </w:pPr>
    </w:p>
    <w:p w14:paraId="46734BF4" w14:textId="77777777" w:rsidR="00C5790F" w:rsidRPr="00C5790F" w:rsidRDefault="00C5790F" w:rsidP="00C5790F">
      <w:pPr>
        <w:ind w:left="851"/>
        <w:jc w:val="both"/>
        <w:rPr>
          <w:rFonts w:ascii="Arial" w:hAnsi="Arial" w:cs="Arial"/>
        </w:rPr>
      </w:pPr>
      <w:r w:rsidRPr="00C5790F">
        <w:rPr>
          <w:rFonts w:ascii="Arial" w:hAnsi="Arial" w:cs="Arial"/>
        </w:rPr>
        <w:t>It is the duty of the Chair of the Naloxone Working group to -</w:t>
      </w:r>
    </w:p>
    <w:p w14:paraId="50359F97" w14:textId="77777777" w:rsidR="00C5790F" w:rsidRPr="00C5790F" w:rsidRDefault="00C5790F" w:rsidP="00C5790F">
      <w:pPr>
        <w:ind w:left="851"/>
        <w:jc w:val="both"/>
        <w:rPr>
          <w:rFonts w:ascii="Arial" w:hAnsi="Arial" w:cs="Arial"/>
        </w:rPr>
      </w:pPr>
    </w:p>
    <w:p w14:paraId="34384D6E" w14:textId="77777777" w:rsidR="00C5790F" w:rsidRPr="00C5790F" w:rsidRDefault="00C5790F" w:rsidP="00C5790F">
      <w:pPr>
        <w:numPr>
          <w:ilvl w:val="0"/>
          <w:numId w:val="18"/>
        </w:numPr>
        <w:ind w:left="1701"/>
        <w:jc w:val="both"/>
        <w:rPr>
          <w:rFonts w:ascii="Arial" w:hAnsi="Arial" w:cs="Arial"/>
        </w:rPr>
      </w:pPr>
      <w:r w:rsidRPr="00C5790F">
        <w:rPr>
          <w:rFonts w:ascii="Arial" w:hAnsi="Arial" w:cs="Arial"/>
        </w:rPr>
        <w:t>To ensure that terms of reference are observed;</w:t>
      </w:r>
    </w:p>
    <w:p w14:paraId="6EFF4C2D" w14:textId="77777777" w:rsidR="00C5790F" w:rsidRPr="00C5790F" w:rsidRDefault="00C5790F" w:rsidP="00C5790F">
      <w:pPr>
        <w:numPr>
          <w:ilvl w:val="0"/>
          <w:numId w:val="18"/>
        </w:numPr>
        <w:ind w:left="1701"/>
        <w:jc w:val="both"/>
        <w:rPr>
          <w:rFonts w:ascii="Arial" w:hAnsi="Arial" w:cs="Arial"/>
        </w:rPr>
      </w:pPr>
      <w:r w:rsidRPr="00C5790F">
        <w:rPr>
          <w:rFonts w:ascii="Arial" w:hAnsi="Arial" w:cs="Arial"/>
        </w:rPr>
        <w:t>To preserve order and ensure that any member wishing to speak is given a fair opportunity to do so;</w:t>
      </w:r>
    </w:p>
    <w:p w14:paraId="531A44AC" w14:textId="77777777" w:rsidR="00C5790F" w:rsidRPr="00C5790F" w:rsidRDefault="00C5790F" w:rsidP="00C5790F">
      <w:pPr>
        <w:numPr>
          <w:ilvl w:val="0"/>
          <w:numId w:val="18"/>
        </w:numPr>
        <w:ind w:left="1701"/>
        <w:jc w:val="both"/>
        <w:rPr>
          <w:rFonts w:ascii="Arial" w:hAnsi="Arial" w:cs="Arial"/>
        </w:rPr>
      </w:pPr>
      <w:r w:rsidRPr="00C5790F">
        <w:rPr>
          <w:rFonts w:ascii="Arial" w:hAnsi="Arial" w:cs="Arial"/>
        </w:rPr>
        <w:t>To call members to speak according to the order in which the Chair observed a request to do so;</w:t>
      </w:r>
    </w:p>
    <w:p w14:paraId="31C94ABC" w14:textId="77777777" w:rsidR="00C5790F" w:rsidRPr="00C5790F" w:rsidRDefault="00C5790F" w:rsidP="00C5790F">
      <w:pPr>
        <w:numPr>
          <w:ilvl w:val="0"/>
          <w:numId w:val="18"/>
        </w:numPr>
        <w:ind w:left="1701"/>
        <w:jc w:val="both"/>
        <w:rPr>
          <w:rFonts w:ascii="Arial" w:hAnsi="Arial" w:cs="Arial"/>
        </w:rPr>
      </w:pPr>
      <w:r w:rsidRPr="00C5790F">
        <w:rPr>
          <w:rFonts w:ascii="Arial" w:hAnsi="Arial" w:cs="Arial"/>
        </w:rPr>
        <w:lastRenderedPageBreak/>
        <w:t>To decide all matters of order, competency and relevancy;</w:t>
      </w:r>
    </w:p>
    <w:p w14:paraId="1244D662" w14:textId="77777777" w:rsidR="00C5790F" w:rsidRPr="00C5790F" w:rsidRDefault="00C5790F" w:rsidP="00C5790F">
      <w:pPr>
        <w:numPr>
          <w:ilvl w:val="0"/>
          <w:numId w:val="18"/>
        </w:numPr>
        <w:ind w:left="1701"/>
        <w:jc w:val="both"/>
        <w:rPr>
          <w:rFonts w:ascii="Arial" w:hAnsi="Arial" w:cs="Arial"/>
        </w:rPr>
      </w:pPr>
      <w:r w:rsidRPr="00C5790F">
        <w:rPr>
          <w:rFonts w:ascii="Arial" w:hAnsi="Arial" w:cs="Arial"/>
        </w:rPr>
        <w:t>To determine any matters of procedure or protocol for which no provision is made in these terms of reference. The Chair may consult with the ADP Coordinator or ADP Chair if an issue remains outstanding or clarity is required.</w:t>
      </w:r>
    </w:p>
    <w:p w14:paraId="75E11709" w14:textId="77777777" w:rsidR="00C5790F" w:rsidRPr="00C5790F" w:rsidRDefault="00C5790F" w:rsidP="00C5790F">
      <w:pPr>
        <w:ind w:left="851"/>
        <w:jc w:val="both"/>
        <w:rPr>
          <w:rFonts w:ascii="Arial" w:hAnsi="Arial" w:cs="Arial"/>
        </w:rPr>
      </w:pPr>
    </w:p>
    <w:p w14:paraId="573D9F44" w14:textId="77777777" w:rsidR="00C5790F" w:rsidRPr="00C5790F" w:rsidRDefault="00C5790F" w:rsidP="00C5790F">
      <w:pPr>
        <w:ind w:left="851"/>
        <w:jc w:val="both"/>
        <w:rPr>
          <w:rFonts w:ascii="Arial" w:hAnsi="Arial" w:cs="Arial"/>
        </w:rPr>
      </w:pPr>
      <w:r w:rsidRPr="00C5790F">
        <w:rPr>
          <w:rFonts w:ascii="Arial" w:hAnsi="Arial" w:cs="Arial"/>
        </w:rPr>
        <w:t>The decision of the Chair on all matters referred to in these terms of reference shall be final and shall not be open to question or discussion.</w:t>
      </w:r>
    </w:p>
    <w:p w14:paraId="7213DC3A" w14:textId="77777777" w:rsidR="00C5790F" w:rsidRPr="00C5790F" w:rsidRDefault="00C5790F" w:rsidP="00C5790F">
      <w:pPr>
        <w:rPr>
          <w:rFonts w:ascii="Arial" w:hAnsi="Arial" w:cs="Arial"/>
        </w:rPr>
      </w:pPr>
    </w:p>
    <w:p w14:paraId="7EF485D1" w14:textId="77777777" w:rsidR="00C5790F" w:rsidRPr="00C5790F" w:rsidRDefault="00C5790F" w:rsidP="00C5790F">
      <w:pPr>
        <w:rPr>
          <w:rFonts w:ascii="Arial" w:hAnsi="Arial" w:cs="Arial"/>
          <w:b/>
        </w:rPr>
      </w:pPr>
      <w:r w:rsidRPr="00C5790F">
        <w:rPr>
          <w:rFonts w:ascii="Arial" w:hAnsi="Arial" w:cs="Arial"/>
          <w:b/>
        </w:rPr>
        <w:t>A4</w:t>
      </w:r>
      <w:r w:rsidRPr="00C5790F">
        <w:rPr>
          <w:rFonts w:ascii="Arial" w:hAnsi="Arial" w:cs="Arial"/>
          <w:b/>
        </w:rPr>
        <w:tab/>
        <w:t>MEMBERSHIP</w:t>
      </w:r>
    </w:p>
    <w:p w14:paraId="05BEA0BC" w14:textId="77777777" w:rsidR="00C5790F" w:rsidRPr="00C5790F" w:rsidRDefault="00C5790F" w:rsidP="00C5790F">
      <w:pPr>
        <w:rPr>
          <w:rFonts w:ascii="Arial" w:hAnsi="Arial" w:cs="Arial"/>
          <w:b/>
        </w:rPr>
      </w:pPr>
    </w:p>
    <w:p w14:paraId="7D28FEDF" w14:textId="77777777" w:rsidR="00C5790F" w:rsidRPr="00C5790F" w:rsidRDefault="00C5790F" w:rsidP="00C5790F">
      <w:pPr>
        <w:ind w:left="720" w:hanging="720"/>
        <w:rPr>
          <w:rFonts w:ascii="Arial" w:hAnsi="Arial" w:cs="Arial"/>
        </w:rPr>
      </w:pPr>
      <w:r w:rsidRPr="00C5790F">
        <w:rPr>
          <w:rFonts w:ascii="Arial" w:hAnsi="Arial" w:cs="Arial"/>
        </w:rPr>
        <w:tab/>
        <w:t>Membership of the group will include representation from the ADP support team, ADAPT, Addaction, Clued Up, DAPL, FIRST, Frontline Fife, Police Scotland, NHS Fife Addiction Services, Addaction, SDF user involvement, SDF National Naloxone Coordinator, NHS Snr Charge Nurse - Police custody and NHS Pharmacy services.</w:t>
      </w:r>
    </w:p>
    <w:p w14:paraId="28C6A228" w14:textId="77777777" w:rsidR="00C5790F" w:rsidRPr="00C5790F" w:rsidRDefault="00C5790F" w:rsidP="00C5790F">
      <w:pPr>
        <w:ind w:left="720" w:hanging="720"/>
        <w:rPr>
          <w:rFonts w:ascii="Arial" w:hAnsi="Arial" w:cs="Arial"/>
        </w:rPr>
      </w:pPr>
    </w:p>
    <w:p w14:paraId="674796CB" w14:textId="77777777" w:rsidR="00C5790F" w:rsidRPr="00C5790F" w:rsidRDefault="00C5790F" w:rsidP="00C5790F">
      <w:pPr>
        <w:ind w:left="720"/>
        <w:rPr>
          <w:rFonts w:ascii="Arial" w:hAnsi="Arial" w:cs="Arial"/>
        </w:rPr>
      </w:pPr>
      <w:r w:rsidRPr="00C5790F">
        <w:rPr>
          <w:rFonts w:ascii="Arial" w:hAnsi="Arial" w:cs="Arial"/>
        </w:rPr>
        <w:t>A register of members will be maintained by Fife ADP Support Team.</w:t>
      </w:r>
    </w:p>
    <w:p w14:paraId="4070E7C7" w14:textId="77777777" w:rsidR="00C5790F" w:rsidRPr="00C5790F" w:rsidRDefault="00C5790F" w:rsidP="00C5790F">
      <w:pPr>
        <w:rPr>
          <w:rFonts w:ascii="Arial" w:hAnsi="Arial" w:cs="Arial"/>
        </w:rPr>
      </w:pPr>
    </w:p>
    <w:p w14:paraId="467884B3" w14:textId="77777777" w:rsidR="00C5790F" w:rsidRPr="00C5790F" w:rsidRDefault="00C5790F" w:rsidP="00C5790F">
      <w:pPr>
        <w:ind w:left="720" w:hanging="720"/>
        <w:rPr>
          <w:rFonts w:ascii="Arial" w:hAnsi="Arial" w:cs="Arial"/>
        </w:rPr>
      </w:pPr>
      <w:r w:rsidRPr="00C5790F">
        <w:rPr>
          <w:rFonts w:ascii="Arial" w:hAnsi="Arial" w:cs="Arial"/>
        </w:rPr>
        <w:tab/>
        <w:t>The group may co-opt additional members for a time limited period to assist with specific tasks or to offer professional advice in relation to Naloxone.</w:t>
      </w:r>
    </w:p>
    <w:p w14:paraId="1887A4D7" w14:textId="77777777" w:rsidR="00C5790F" w:rsidRPr="00C5790F" w:rsidRDefault="00C5790F" w:rsidP="00C5790F">
      <w:pPr>
        <w:rPr>
          <w:rFonts w:ascii="Arial" w:hAnsi="Arial" w:cs="Arial"/>
        </w:rPr>
      </w:pPr>
    </w:p>
    <w:p w14:paraId="26CB8F78" w14:textId="77777777" w:rsidR="00C5790F" w:rsidRPr="00C5790F" w:rsidRDefault="00C5790F" w:rsidP="00C5790F">
      <w:pPr>
        <w:ind w:left="720" w:hanging="720"/>
        <w:rPr>
          <w:rFonts w:ascii="Arial" w:hAnsi="Arial" w:cs="Arial"/>
        </w:rPr>
      </w:pPr>
      <w:r w:rsidRPr="00C5790F">
        <w:rPr>
          <w:rFonts w:ascii="Arial" w:hAnsi="Arial" w:cs="Arial"/>
        </w:rPr>
        <w:tab/>
        <w:t>The ADP Coordinator has the right of attendance at all meetings.</w:t>
      </w:r>
    </w:p>
    <w:p w14:paraId="6A4BAD62" w14:textId="77777777" w:rsidR="00C5790F" w:rsidRPr="00C5790F" w:rsidRDefault="00C5790F" w:rsidP="00C5790F">
      <w:pPr>
        <w:ind w:left="720" w:hanging="720"/>
        <w:rPr>
          <w:rFonts w:ascii="Arial" w:hAnsi="Arial" w:cs="Arial"/>
        </w:rPr>
      </w:pPr>
    </w:p>
    <w:p w14:paraId="74476AAE" w14:textId="77777777" w:rsidR="00C5790F" w:rsidRPr="00C5790F" w:rsidRDefault="00C5790F" w:rsidP="00C5790F">
      <w:pPr>
        <w:ind w:left="720"/>
        <w:rPr>
          <w:rFonts w:ascii="Arial" w:hAnsi="Arial" w:cs="Arial"/>
        </w:rPr>
      </w:pPr>
      <w:r w:rsidRPr="00C5790F">
        <w:rPr>
          <w:rFonts w:ascii="Arial" w:hAnsi="Arial" w:cs="Arial"/>
        </w:rPr>
        <w:t xml:space="preserve">Any person may ask to attend a meeting, or meetings, by making a request to Chair. Agreement on attendance at all or part of the meeting will be at the discretion of the Chair. </w:t>
      </w:r>
    </w:p>
    <w:p w14:paraId="72D48C7E" w14:textId="77777777" w:rsidR="00C5790F" w:rsidRPr="00C5790F" w:rsidRDefault="00C5790F" w:rsidP="00C5790F">
      <w:pPr>
        <w:ind w:left="720" w:hanging="720"/>
        <w:rPr>
          <w:rFonts w:ascii="Arial" w:hAnsi="Arial" w:cs="Arial"/>
        </w:rPr>
      </w:pPr>
    </w:p>
    <w:p w14:paraId="5F1EC491" w14:textId="77777777" w:rsidR="00C5790F" w:rsidRPr="00C5790F" w:rsidRDefault="00C5790F" w:rsidP="00C5790F">
      <w:pPr>
        <w:rPr>
          <w:rFonts w:ascii="Arial" w:hAnsi="Arial" w:cs="Arial"/>
          <w:b/>
        </w:rPr>
      </w:pPr>
    </w:p>
    <w:p w14:paraId="3A67E630" w14:textId="77777777" w:rsidR="00C5790F" w:rsidRPr="00C5790F" w:rsidRDefault="00C5790F" w:rsidP="00C5790F">
      <w:pPr>
        <w:rPr>
          <w:rFonts w:ascii="Arial" w:hAnsi="Arial" w:cs="Arial"/>
          <w:b/>
        </w:rPr>
      </w:pPr>
      <w:r w:rsidRPr="00C5790F">
        <w:rPr>
          <w:rFonts w:ascii="Arial" w:hAnsi="Arial" w:cs="Arial"/>
          <w:b/>
        </w:rPr>
        <w:t>A5</w:t>
      </w:r>
      <w:r w:rsidRPr="00C5790F">
        <w:rPr>
          <w:rFonts w:ascii="Arial" w:hAnsi="Arial" w:cs="Arial"/>
          <w:b/>
        </w:rPr>
        <w:tab/>
        <w:t>OPERATING PRINCIPLES</w:t>
      </w:r>
    </w:p>
    <w:p w14:paraId="3EF68E6A" w14:textId="77777777" w:rsidR="00C5790F" w:rsidRPr="00C5790F" w:rsidRDefault="00C5790F" w:rsidP="00C5790F">
      <w:pPr>
        <w:rPr>
          <w:rFonts w:ascii="Arial" w:hAnsi="Arial" w:cs="Arial"/>
          <w:b/>
        </w:rPr>
      </w:pPr>
    </w:p>
    <w:p w14:paraId="13C23D38" w14:textId="77777777" w:rsidR="00C5790F" w:rsidRPr="00C5790F" w:rsidRDefault="00C5790F" w:rsidP="00C5790F">
      <w:pPr>
        <w:ind w:left="720" w:hanging="720"/>
        <w:rPr>
          <w:rFonts w:ascii="Arial" w:hAnsi="Arial" w:cs="Arial"/>
        </w:rPr>
      </w:pPr>
      <w:r w:rsidRPr="00C5790F">
        <w:rPr>
          <w:rFonts w:ascii="Arial" w:hAnsi="Arial" w:cs="Arial"/>
        </w:rPr>
        <w:tab/>
        <w:t xml:space="preserve">The group will operate in line with the Fife ADP terms of reference. </w:t>
      </w:r>
    </w:p>
    <w:p w14:paraId="1DB3567A" w14:textId="77777777" w:rsidR="00C5790F" w:rsidRPr="00C5790F" w:rsidRDefault="00C5790F" w:rsidP="00C5790F">
      <w:pPr>
        <w:ind w:left="720" w:hanging="720"/>
        <w:rPr>
          <w:rFonts w:ascii="Arial" w:hAnsi="Arial" w:cs="Arial"/>
        </w:rPr>
      </w:pPr>
    </w:p>
    <w:p w14:paraId="04094497" w14:textId="77777777" w:rsidR="00C5790F" w:rsidRPr="00C5790F" w:rsidRDefault="00C5790F" w:rsidP="00C5790F">
      <w:pPr>
        <w:ind w:left="720"/>
        <w:rPr>
          <w:rFonts w:ascii="Arial" w:hAnsi="Arial" w:cs="Arial"/>
        </w:rPr>
      </w:pPr>
      <w:r w:rsidRPr="00C5790F">
        <w:rPr>
          <w:rFonts w:ascii="Arial" w:hAnsi="Arial" w:cs="Arial"/>
        </w:rPr>
        <w:t>The group shall conduct its business within their terms of reference, and in exercising authority delegated to them, shall do so always in accordance with the policies and strategies of the ADP.</w:t>
      </w:r>
    </w:p>
    <w:p w14:paraId="72990628" w14:textId="77777777" w:rsidR="00C5790F" w:rsidRPr="00C5790F" w:rsidRDefault="00C5790F" w:rsidP="00C5790F">
      <w:pPr>
        <w:rPr>
          <w:rFonts w:ascii="Arial" w:hAnsi="Arial" w:cs="Arial"/>
        </w:rPr>
      </w:pPr>
    </w:p>
    <w:p w14:paraId="738E1A4C" w14:textId="77777777" w:rsidR="00C5790F" w:rsidRPr="00C5790F" w:rsidRDefault="00C5790F" w:rsidP="00C5790F">
      <w:pPr>
        <w:ind w:left="720" w:hanging="720"/>
        <w:rPr>
          <w:rFonts w:ascii="Arial" w:hAnsi="Arial" w:cs="Arial"/>
        </w:rPr>
      </w:pPr>
      <w:r w:rsidRPr="00C5790F">
        <w:rPr>
          <w:rFonts w:ascii="Arial" w:hAnsi="Arial" w:cs="Arial"/>
        </w:rPr>
        <w:tab/>
        <w:t>The working group should also take into account the cross cutting themes of user participation and national quality standards.</w:t>
      </w:r>
    </w:p>
    <w:p w14:paraId="2D93D9DC" w14:textId="77777777" w:rsidR="00C5790F" w:rsidRPr="00C5790F" w:rsidRDefault="00C5790F" w:rsidP="00C5790F">
      <w:pPr>
        <w:rPr>
          <w:rFonts w:ascii="Arial" w:hAnsi="Arial" w:cs="Arial"/>
        </w:rPr>
      </w:pPr>
    </w:p>
    <w:p w14:paraId="1C199754" w14:textId="77777777" w:rsidR="00C5790F" w:rsidRPr="00C5790F" w:rsidRDefault="00C5790F" w:rsidP="00C5790F">
      <w:pPr>
        <w:pStyle w:val="BodyText"/>
        <w:ind w:left="720" w:hanging="720"/>
        <w:rPr>
          <w:rFonts w:cs="Arial"/>
          <w:szCs w:val="24"/>
        </w:rPr>
      </w:pPr>
      <w:r w:rsidRPr="00C5790F">
        <w:rPr>
          <w:rFonts w:cs="Arial"/>
          <w:szCs w:val="24"/>
        </w:rPr>
        <w:tab/>
        <w:t>The chair of the group will report progress, any recommendations and/or other issues to the ADP.</w:t>
      </w:r>
    </w:p>
    <w:p w14:paraId="1CCF3328" w14:textId="77777777" w:rsidR="00C5790F" w:rsidRPr="00C5790F" w:rsidRDefault="00C5790F" w:rsidP="00C5790F">
      <w:pPr>
        <w:pStyle w:val="BodyText"/>
        <w:rPr>
          <w:rFonts w:cs="Arial"/>
          <w:szCs w:val="24"/>
        </w:rPr>
      </w:pPr>
    </w:p>
    <w:p w14:paraId="53EA3D80" w14:textId="77777777" w:rsidR="00C5790F" w:rsidRPr="00C5790F" w:rsidRDefault="00C5790F" w:rsidP="00C5790F">
      <w:pPr>
        <w:ind w:left="720" w:hanging="720"/>
        <w:rPr>
          <w:rFonts w:ascii="Arial" w:hAnsi="Arial" w:cs="Arial"/>
        </w:rPr>
      </w:pPr>
      <w:r w:rsidRPr="00C5790F">
        <w:rPr>
          <w:rFonts w:ascii="Arial" w:hAnsi="Arial" w:cs="Arial"/>
        </w:rPr>
        <w:tab/>
        <w:t>Agendas and papers should be sent out five working days before meetings.</w:t>
      </w:r>
    </w:p>
    <w:p w14:paraId="5C464BA3" w14:textId="77777777" w:rsidR="00C5790F" w:rsidRPr="00C5790F" w:rsidRDefault="00C5790F" w:rsidP="00C5790F">
      <w:pPr>
        <w:ind w:left="720" w:hanging="720"/>
        <w:rPr>
          <w:rFonts w:ascii="Arial" w:hAnsi="Arial" w:cs="Arial"/>
        </w:rPr>
      </w:pPr>
    </w:p>
    <w:p w14:paraId="0FD09AE3" w14:textId="77777777" w:rsidR="00C5790F" w:rsidRPr="00C5790F" w:rsidRDefault="00C5790F" w:rsidP="00C5790F">
      <w:pPr>
        <w:ind w:left="720" w:hanging="720"/>
        <w:rPr>
          <w:rFonts w:ascii="Arial" w:hAnsi="Arial" w:cs="Arial"/>
        </w:rPr>
      </w:pPr>
      <w:r w:rsidRPr="00C5790F">
        <w:rPr>
          <w:rFonts w:ascii="Arial" w:hAnsi="Arial" w:cs="Arial"/>
        </w:rPr>
        <w:tab/>
        <w:t>Notes from meeting should be agreed by the Chair and distributed within one month from the date of the meeting.</w:t>
      </w:r>
    </w:p>
    <w:p w14:paraId="77C8887C" w14:textId="77777777" w:rsidR="00C5790F" w:rsidRDefault="00C5790F" w:rsidP="00C5790F">
      <w:pPr>
        <w:pStyle w:val="Heading2"/>
        <w:pBdr>
          <w:bottom w:val="none" w:sz="0" w:space="0" w:color="auto"/>
        </w:pBdr>
        <w:rPr>
          <w:u w:val="single"/>
        </w:rPr>
      </w:pPr>
    </w:p>
    <w:p w14:paraId="66C97C1F" w14:textId="77777777" w:rsidR="00C5790F" w:rsidRDefault="00C5790F" w:rsidP="00C5790F">
      <w:pPr>
        <w:pStyle w:val="Heading2"/>
        <w:pBdr>
          <w:bottom w:val="none" w:sz="0" w:space="0" w:color="auto"/>
        </w:pBdr>
        <w:rPr>
          <w:sz w:val="24"/>
          <w:szCs w:val="24"/>
          <w:u w:val="single"/>
        </w:rPr>
      </w:pPr>
      <w:r w:rsidRPr="00C5790F">
        <w:rPr>
          <w:sz w:val="24"/>
          <w:szCs w:val="24"/>
          <w:u w:val="single"/>
        </w:rPr>
        <w:t>Section B</w:t>
      </w:r>
    </w:p>
    <w:p w14:paraId="65609FC4" w14:textId="5AAB9477" w:rsidR="00C5790F" w:rsidRPr="00C5790F" w:rsidRDefault="00C5790F" w:rsidP="00C5790F">
      <w:pPr>
        <w:pStyle w:val="Heading2"/>
        <w:pBdr>
          <w:bottom w:val="none" w:sz="0" w:space="0" w:color="auto"/>
        </w:pBdr>
        <w:rPr>
          <w:sz w:val="24"/>
          <w:szCs w:val="24"/>
          <w:u w:val="single"/>
        </w:rPr>
      </w:pPr>
      <w:r w:rsidRPr="00C5790F">
        <w:rPr>
          <w:sz w:val="24"/>
          <w:szCs w:val="24"/>
        </w:rPr>
        <w:t>Regulation of Meetings and Proceedings</w:t>
      </w:r>
      <w:r w:rsidRPr="00C5790F">
        <w:rPr>
          <w:rFonts w:cs="Arial"/>
          <w:sz w:val="24"/>
          <w:szCs w:val="24"/>
        </w:rPr>
        <w:t xml:space="preserve">: </w:t>
      </w:r>
      <w:r w:rsidRPr="00C5790F">
        <w:rPr>
          <w:sz w:val="24"/>
          <w:szCs w:val="24"/>
        </w:rPr>
        <w:t xml:space="preserve">Naloxone Working </w:t>
      </w:r>
      <w:r w:rsidRPr="00C5790F">
        <w:rPr>
          <w:rFonts w:cs="Arial"/>
          <w:sz w:val="24"/>
          <w:szCs w:val="24"/>
        </w:rPr>
        <w:t>Group</w:t>
      </w:r>
    </w:p>
    <w:p w14:paraId="46DE1A50" w14:textId="77777777" w:rsidR="00C5790F" w:rsidRPr="00C5790F" w:rsidRDefault="00C5790F" w:rsidP="00C5790F"/>
    <w:p w14:paraId="51A44F6B" w14:textId="18B16495" w:rsidR="00C5790F" w:rsidRPr="00C5790F" w:rsidRDefault="00C5790F" w:rsidP="00C5790F">
      <w:pPr>
        <w:pStyle w:val="Heading2"/>
        <w:pBdr>
          <w:bottom w:val="none" w:sz="0" w:space="0" w:color="auto"/>
        </w:pBdr>
        <w:rPr>
          <w:sz w:val="24"/>
          <w:szCs w:val="24"/>
        </w:rPr>
      </w:pPr>
      <w:r w:rsidRPr="00C5790F">
        <w:rPr>
          <w:sz w:val="24"/>
          <w:szCs w:val="24"/>
        </w:rPr>
        <w:t xml:space="preserve">B1  </w:t>
      </w:r>
      <w:r w:rsidRPr="00C5790F">
        <w:rPr>
          <w:sz w:val="24"/>
          <w:szCs w:val="24"/>
        </w:rPr>
        <w:tab/>
        <w:t>CALLING AND NOTICE OF MEETINGS</w:t>
      </w:r>
    </w:p>
    <w:p w14:paraId="2787AC57" w14:textId="77777777" w:rsidR="00C5790F" w:rsidRPr="00C5790F" w:rsidRDefault="00C5790F" w:rsidP="00C5790F">
      <w:pPr>
        <w:rPr>
          <w:rFonts w:ascii="Arial" w:hAnsi="Arial" w:cs="Arial"/>
        </w:rPr>
      </w:pPr>
    </w:p>
    <w:p w14:paraId="1AEB51BC" w14:textId="77777777" w:rsidR="00C5790F" w:rsidRPr="00C5790F" w:rsidRDefault="00C5790F" w:rsidP="00C5790F">
      <w:pPr>
        <w:ind w:left="720"/>
        <w:jc w:val="both"/>
        <w:rPr>
          <w:rFonts w:ascii="Arial" w:hAnsi="Arial" w:cs="Arial"/>
        </w:rPr>
      </w:pPr>
      <w:r w:rsidRPr="00C5790F">
        <w:rPr>
          <w:rFonts w:ascii="Arial" w:hAnsi="Arial" w:cs="Arial"/>
        </w:rPr>
        <w:t xml:space="preserve">The Chair may call a meeting of the group at any time however meetings shall ordinarily be held in accordance with the timetable provided by the Chair.  </w:t>
      </w:r>
    </w:p>
    <w:p w14:paraId="50AB61C0" w14:textId="77777777" w:rsidR="00C5790F" w:rsidRPr="00C5790F" w:rsidRDefault="00C5790F" w:rsidP="00C5790F">
      <w:pPr>
        <w:jc w:val="both"/>
        <w:rPr>
          <w:rFonts w:ascii="Arial" w:hAnsi="Arial" w:cs="Arial"/>
        </w:rPr>
      </w:pPr>
    </w:p>
    <w:p w14:paraId="59D1F564" w14:textId="77777777" w:rsidR="00C5790F" w:rsidRPr="00C5790F" w:rsidRDefault="00C5790F" w:rsidP="00C5790F">
      <w:pPr>
        <w:ind w:left="720"/>
        <w:jc w:val="both"/>
        <w:rPr>
          <w:rFonts w:ascii="Arial" w:hAnsi="Arial" w:cs="Arial"/>
        </w:rPr>
      </w:pPr>
      <w:r w:rsidRPr="00C5790F">
        <w:rPr>
          <w:rFonts w:ascii="Arial" w:hAnsi="Arial" w:cs="Arial"/>
        </w:rPr>
        <w:t xml:space="preserve">It shall be within the discretion of the Chair to cancel, advance or postpone a meeting if, in his/her opinion; there is good reason for doing so. </w:t>
      </w:r>
    </w:p>
    <w:p w14:paraId="66BFD3B8" w14:textId="77777777" w:rsidR="00C5790F" w:rsidRPr="00C5790F" w:rsidRDefault="00C5790F" w:rsidP="00C5790F">
      <w:pPr>
        <w:jc w:val="both"/>
        <w:rPr>
          <w:rFonts w:ascii="Arial" w:hAnsi="Arial" w:cs="Arial"/>
        </w:rPr>
      </w:pPr>
    </w:p>
    <w:p w14:paraId="682A243D" w14:textId="77777777" w:rsidR="00C5790F" w:rsidRPr="00C5790F" w:rsidRDefault="00C5790F" w:rsidP="00C5790F">
      <w:pPr>
        <w:ind w:left="720"/>
        <w:jc w:val="both"/>
        <w:rPr>
          <w:rFonts w:ascii="Arial" w:hAnsi="Arial" w:cs="Arial"/>
        </w:rPr>
      </w:pPr>
      <w:r w:rsidRPr="00C5790F">
        <w:rPr>
          <w:rFonts w:ascii="Arial" w:hAnsi="Arial" w:cs="Arial"/>
        </w:rPr>
        <w:t>The Chair will strive to achieve a standard of sending electronically the Agenda, Minutes and associated documents to group members, at least five working days before the date of a meeting. The Chair will be supported in this regard by the Fife ADP Support Team Administrator.</w:t>
      </w:r>
    </w:p>
    <w:p w14:paraId="33BD35AB" w14:textId="77777777" w:rsidR="00C5790F" w:rsidRPr="00C5790F" w:rsidRDefault="00C5790F" w:rsidP="00C5790F">
      <w:pPr>
        <w:rPr>
          <w:rFonts w:ascii="Arial" w:hAnsi="Arial" w:cs="Arial"/>
        </w:rPr>
      </w:pPr>
    </w:p>
    <w:p w14:paraId="7CC09E1C" w14:textId="06542926" w:rsidR="00C5790F" w:rsidRPr="00C5790F" w:rsidRDefault="00C5790F" w:rsidP="00C5790F">
      <w:pPr>
        <w:pStyle w:val="Heading2"/>
        <w:pBdr>
          <w:bottom w:val="none" w:sz="0" w:space="0" w:color="auto"/>
        </w:pBdr>
        <w:rPr>
          <w:sz w:val="24"/>
          <w:szCs w:val="24"/>
        </w:rPr>
      </w:pPr>
      <w:r w:rsidRPr="00C5790F">
        <w:rPr>
          <w:sz w:val="24"/>
          <w:szCs w:val="24"/>
        </w:rPr>
        <w:t xml:space="preserve">B2  </w:t>
      </w:r>
      <w:r w:rsidRPr="00C5790F">
        <w:rPr>
          <w:sz w:val="24"/>
          <w:szCs w:val="24"/>
        </w:rPr>
        <w:tab/>
        <w:t>ORDER OF BUSINESS</w:t>
      </w:r>
    </w:p>
    <w:p w14:paraId="047E92D5" w14:textId="77777777" w:rsidR="00C5790F" w:rsidRPr="00C5790F" w:rsidRDefault="00C5790F" w:rsidP="00C5790F">
      <w:pPr>
        <w:rPr>
          <w:rFonts w:ascii="Arial" w:hAnsi="Arial" w:cs="Arial"/>
        </w:rPr>
      </w:pPr>
    </w:p>
    <w:p w14:paraId="06D3B632" w14:textId="77777777" w:rsidR="00C5790F" w:rsidRPr="00C5790F" w:rsidRDefault="00C5790F" w:rsidP="00C5790F">
      <w:pPr>
        <w:ind w:left="720"/>
        <w:jc w:val="both"/>
        <w:rPr>
          <w:rFonts w:ascii="Arial" w:hAnsi="Arial" w:cs="Arial"/>
        </w:rPr>
      </w:pPr>
      <w:r w:rsidRPr="00C5790F">
        <w:rPr>
          <w:rFonts w:ascii="Arial" w:hAnsi="Arial" w:cs="Arial"/>
        </w:rPr>
        <w:t>The business shown on the agenda shall (unless otherwise agreed at the meeting) proceed in the following order:</w:t>
      </w:r>
    </w:p>
    <w:p w14:paraId="03015437" w14:textId="77777777" w:rsidR="00C5790F" w:rsidRPr="00C5790F" w:rsidRDefault="00C5790F" w:rsidP="00C5790F">
      <w:pPr>
        <w:jc w:val="both"/>
        <w:rPr>
          <w:rFonts w:ascii="Arial" w:hAnsi="Arial" w:cs="Arial"/>
        </w:rPr>
      </w:pPr>
    </w:p>
    <w:p w14:paraId="6508705C" w14:textId="77777777" w:rsidR="00C5790F" w:rsidRPr="00C5790F" w:rsidRDefault="00C5790F" w:rsidP="00C5790F">
      <w:pPr>
        <w:numPr>
          <w:ilvl w:val="0"/>
          <w:numId w:val="2"/>
        </w:numPr>
        <w:tabs>
          <w:tab w:val="clear" w:pos="360"/>
          <w:tab w:val="num" w:pos="1080"/>
        </w:tabs>
        <w:ind w:left="1080"/>
        <w:jc w:val="both"/>
        <w:rPr>
          <w:rFonts w:ascii="Arial" w:hAnsi="Arial" w:cs="Arial"/>
        </w:rPr>
      </w:pPr>
      <w:r w:rsidRPr="00C5790F">
        <w:rPr>
          <w:rFonts w:ascii="Arial" w:hAnsi="Arial" w:cs="Arial"/>
        </w:rPr>
        <w:t>Welcome/apologies</w:t>
      </w:r>
    </w:p>
    <w:p w14:paraId="0FCB63FA" w14:textId="77777777" w:rsidR="00C5790F" w:rsidRPr="00C5790F" w:rsidRDefault="00C5790F" w:rsidP="00C5790F">
      <w:pPr>
        <w:numPr>
          <w:ilvl w:val="0"/>
          <w:numId w:val="2"/>
        </w:numPr>
        <w:tabs>
          <w:tab w:val="clear" w:pos="360"/>
          <w:tab w:val="num" w:pos="1080"/>
        </w:tabs>
        <w:ind w:left="1080"/>
        <w:jc w:val="both"/>
        <w:rPr>
          <w:rFonts w:ascii="Arial" w:hAnsi="Arial" w:cs="Arial"/>
        </w:rPr>
      </w:pPr>
      <w:r w:rsidRPr="00C5790F">
        <w:rPr>
          <w:rFonts w:ascii="Arial" w:hAnsi="Arial" w:cs="Arial"/>
        </w:rPr>
        <w:t>Minutes of previous meeting</w:t>
      </w:r>
    </w:p>
    <w:p w14:paraId="08C71D2E" w14:textId="77777777" w:rsidR="00C5790F" w:rsidRPr="00C5790F" w:rsidRDefault="00C5790F" w:rsidP="00C5790F">
      <w:pPr>
        <w:numPr>
          <w:ilvl w:val="0"/>
          <w:numId w:val="2"/>
        </w:numPr>
        <w:tabs>
          <w:tab w:val="clear" w:pos="360"/>
          <w:tab w:val="num" w:pos="1080"/>
        </w:tabs>
        <w:ind w:left="1080"/>
        <w:jc w:val="both"/>
        <w:rPr>
          <w:rFonts w:ascii="Arial" w:hAnsi="Arial" w:cs="Arial"/>
        </w:rPr>
      </w:pPr>
      <w:r w:rsidRPr="00C5790F">
        <w:rPr>
          <w:rFonts w:ascii="Arial" w:hAnsi="Arial" w:cs="Arial"/>
        </w:rPr>
        <w:t>Actions from last minutes</w:t>
      </w:r>
    </w:p>
    <w:p w14:paraId="59B71965" w14:textId="77777777" w:rsidR="00C5790F" w:rsidRPr="00C5790F" w:rsidRDefault="00C5790F" w:rsidP="00C5790F">
      <w:pPr>
        <w:numPr>
          <w:ilvl w:val="0"/>
          <w:numId w:val="2"/>
        </w:numPr>
        <w:tabs>
          <w:tab w:val="clear" w:pos="360"/>
          <w:tab w:val="num" w:pos="1080"/>
        </w:tabs>
        <w:ind w:left="1080"/>
        <w:jc w:val="both"/>
        <w:rPr>
          <w:rFonts w:ascii="Arial" w:hAnsi="Arial" w:cs="Arial"/>
        </w:rPr>
      </w:pPr>
      <w:r w:rsidRPr="00C5790F">
        <w:rPr>
          <w:rFonts w:ascii="Arial" w:hAnsi="Arial" w:cs="Arial"/>
        </w:rPr>
        <w:t>Update from ODP&amp;DDMG</w:t>
      </w:r>
    </w:p>
    <w:p w14:paraId="60560D8F" w14:textId="77777777" w:rsidR="00C5790F" w:rsidRPr="00C5790F" w:rsidRDefault="00C5790F" w:rsidP="00C5790F">
      <w:pPr>
        <w:numPr>
          <w:ilvl w:val="0"/>
          <w:numId w:val="2"/>
        </w:numPr>
        <w:tabs>
          <w:tab w:val="clear" w:pos="360"/>
          <w:tab w:val="num" w:pos="1080"/>
        </w:tabs>
        <w:ind w:left="1080"/>
        <w:jc w:val="both"/>
        <w:rPr>
          <w:rFonts w:ascii="Arial" w:hAnsi="Arial" w:cs="Arial"/>
        </w:rPr>
      </w:pPr>
      <w:r w:rsidRPr="00C5790F">
        <w:rPr>
          <w:rFonts w:ascii="Arial" w:hAnsi="Arial" w:cs="Arial"/>
        </w:rPr>
        <w:t>Third Sector Naloxone</w:t>
      </w:r>
    </w:p>
    <w:p w14:paraId="605306EE" w14:textId="77777777" w:rsidR="00C5790F" w:rsidRPr="00C5790F" w:rsidRDefault="00C5790F" w:rsidP="00C5790F">
      <w:pPr>
        <w:numPr>
          <w:ilvl w:val="0"/>
          <w:numId w:val="2"/>
        </w:numPr>
        <w:tabs>
          <w:tab w:val="clear" w:pos="360"/>
          <w:tab w:val="num" w:pos="1080"/>
        </w:tabs>
        <w:ind w:left="1080"/>
        <w:jc w:val="both"/>
        <w:rPr>
          <w:rFonts w:ascii="Arial" w:hAnsi="Arial" w:cs="Arial"/>
        </w:rPr>
      </w:pPr>
      <w:r w:rsidRPr="00C5790F">
        <w:rPr>
          <w:rFonts w:ascii="Arial" w:hAnsi="Arial" w:cs="Arial"/>
        </w:rPr>
        <w:t>NHS Naloxone</w:t>
      </w:r>
    </w:p>
    <w:p w14:paraId="6C3DCC73" w14:textId="77777777" w:rsidR="00C5790F" w:rsidRPr="00C5790F" w:rsidRDefault="00C5790F" w:rsidP="00C5790F">
      <w:pPr>
        <w:numPr>
          <w:ilvl w:val="0"/>
          <w:numId w:val="2"/>
        </w:numPr>
        <w:tabs>
          <w:tab w:val="clear" w:pos="360"/>
          <w:tab w:val="num" w:pos="1080"/>
        </w:tabs>
        <w:ind w:left="1080"/>
        <w:jc w:val="both"/>
        <w:rPr>
          <w:rFonts w:ascii="Arial" w:hAnsi="Arial" w:cs="Arial"/>
        </w:rPr>
      </w:pPr>
      <w:r w:rsidRPr="00C5790F">
        <w:rPr>
          <w:rFonts w:ascii="Arial" w:hAnsi="Arial" w:cs="Arial"/>
        </w:rPr>
        <w:t>Additional Agenda items as required*</w:t>
      </w:r>
    </w:p>
    <w:p w14:paraId="19D93883" w14:textId="77777777" w:rsidR="00C5790F" w:rsidRPr="00C5790F" w:rsidRDefault="00C5790F" w:rsidP="00C5790F">
      <w:pPr>
        <w:numPr>
          <w:ilvl w:val="0"/>
          <w:numId w:val="2"/>
        </w:numPr>
        <w:tabs>
          <w:tab w:val="clear" w:pos="360"/>
          <w:tab w:val="num" w:pos="1080"/>
        </w:tabs>
        <w:ind w:left="1080"/>
        <w:jc w:val="both"/>
        <w:rPr>
          <w:rFonts w:ascii="Arial" w:hAnsi="Arial" w:cs="Arial"/>
        </w:rPr>
      </w:pPr>
      <w:r w:rsidRPr="00C5790F">
        <w:rPr>
          <w:rFonts w:ascii="Arial" w:hAnsi="Arial" w:cs="Arial"/>
        </w:rPr>
        <w:t>AOCB</w:t>
      </w:r>
    </w:p>
    <w:p w14:paraId="3D59C03F" w14:textId="77777777" w:rsidR="00C5790F" w:rsidRPr="00C5790F" w:rsidRDefault="00C5790F" w:rsidP="00C5790F">
      <w:pPr>
        <w:numPr>
          <w:ilvl w:val="0"/>
          <w:numId w:val="2"/>
        </w:numPr>
        <w:tabs>
          <w:tab w:val="clear" w:pos="360"/>
          <w:tab w:val="num" w:pos="1080"/>
        </w:tabs>
        <w:ind w:left="1080"/>
        <w:jc w:val="both"/>
        <w:rPr>
          <w:rFonts w:ascii="Arial" w:hAnsi="Arial" w:cs="Arial"/>
        </w:rPr>
      </w:pPr>
      <w:r w:rsidRPr="00C5790F">
        <w:rPr>
          <w:rFonts w:ascii="Arial" w:hAnsi="Arial" w:cs="Arial"/>
        </w:rPr>
        <w:t>Date of next meeting</w:t>
      </w:r>
    </w:p>
    <w:p w14:paraId="373115BE" w14:textId="77777777" w:rsidR="00C5790F" w:rsidRPr="00C5790F" w:rsidRDefault="00C5790F" w:rsidP="00C5790F">
      <w:pPr>
        <w:jc w:val="both"/>
        <w:rPr>
          <w:rFonts w:ascii="Arial" w:hAnsi="Arial" w:cs="Arial"/>
        </w:rPr>
      </w:pPr>
    </w:p>
    <w:p w14:paraId="711BE03B" w14:textId="77777777" w:rsidR="00C5790F" w:rsidRPr="00C5790F" w:rsidRDefault="00C5790F" w:rsidP="00C5790F">
      <w:pPr>
        <w:ind w:left="720"/>
        <w:jc w:val="both"/>
        <w:rPr>
          <w:rFonts w:ascii="Arial" w:hAnsi="Arial" w:cs="Arial"/>
        </w:rPr>
      </w:pPr>
      <w:r w:rsidRPr="00C5790F">
        <w:rPr>
          <w:rFonts w:ascii="Arial" w:hAnsi="Arial" w:cs="Arial"/>
        </w:rPr>
        <w:t>* Any agenda items requests should be sent to the Chair two weeks prior to the meeting.</w:t>
      </w:r>
    </w:p>
    <w:p w14:paraId="557618D7" w14:textId="77777777" w:rsidR="00C5790F" w:rsidRDefault="00C5790F" w:rsidP="00C5790F"/>
    <w:p w14:paraId="2EA3CF0A" w14:textId="48656F5F" w:rsidR="00C5790F" w:rsidRPr="00C5790F" w:rsidRDefault="00C5790F" w:rsidP="00C5790F">
      <w:pPr>
        <w:pStyle w:val="Heading2"/>
        <w:pBdr>
          <w:bottom w:val="none" w:sz="0" w:space="0" w:color="auto"/>
        </w:pBdr>
        <w:rPr>
          <w:sz w:val="24"/>
          <w:szCs w:val="24"/>
        </w:rPr>
      </w:pPr>
      <w:r w:rsidRPr="00C5790F">
        <w:rPr>
          <w:sz w:val="24"/>
          <w:szCs w:val="24"/>
        </w:rPr>
        <w:t xml:space="preserve">B3  </w:t>
      </w:r>
      <w:r w:rsidRPr="00C5790F">
        <w:rPr>
          <w:sz w:val="24"/>
          <w:szCs w:val="24"/>
        </w:rPr>
        <w:tab/>
        <w:t>DISCUSSION AND DEBATE</w:t>
      </w:r>
    </w:p>
    <w:p w14:paraId="5D4A91CA" w14:textId="77777777" w:rsidR="00C5790F" w:rsidRPr="00C5790F" w:rsidRDefault="00C5790F" w:rsidP="00C5790F">
      <w:pPr>
        <w:jc w:val="both"/>
        <w:rPr>
          <w:rFonts w:ascii="Arial" w:hAnsi="Arial" w:cs="Arial"/>
        </w:rPr>
      </w:pPr>
    </w:p>
    <w:p w14:paraId="10C7E673" w14:textId="77777777" w:rsidR="00C5790F" w:rsidRPr="00C5790F" w:rsidRDefault="00C5790F" w:rsidP="00C5790F">
      <w:pPr>
        <w:ind w:left="720"/>
        <w:jc w:val="both"/>
        <w:rPr>
          <w:rFonts w:ascii="Arial" w:hAnsi="Arial" w:cs="Arial"/>
        </w:rPr>
      </w:pPr>
      <w:r w:rsidRPr="00C5790F">
        <w:rPr>
          <w:rFonts w:ascii="Arial" w:hAnsi="Arial" w:cs="Arial"/>
        </w:rPr>
        <w:t xml:space="preserve">Agreement on issues under discussion or debate shall normally be reached by consensus.  </w:t>
      </w:r>
    </w:p>
    <w:p w14:paraId="5FE08B1D" w14:textId="77777777" w:rsidR="00C5790F" w:rsidRPr="00C5790F" w:rsidRDefault="00C5790F" w:rsidP="00C5790F">
      <w:pPr>
        <w:jc w:val="both"/>
        <w:rPr>
          <w:rFonts w:ascii="Arial" w:hAnsi="Arial" w:cs="Arial"/>
        </w:rPr>
      </w:pPr>
    </w:p>
    <w:p w14:paraId="4445C05C" w14:textId="77777777" w:rsidR="00C5790F" w:rsidRPr="00C5790F" w:rsidRDefault="00C5790F" w:rsidP="00C5790F">
      <w:pPr>
        <w:ind w:left="720"/>
        <w:jc w:val="both"/>
        <w:rPr>
          <w:rFonts w:ascii="Arial" w:hAnsi="Arial" w:cs="Arial"/>
        </w:rPr>
      </w:pPr>
      <w:r w:rsidRPr="00C5790F">
        <w:rPr>
          <w:rFonts w:ascii="Arial" w:hAnsi="Arial" w:cs="Arial"/>
        </w:rPr>
        <w:t>Any ruling of the Chair on the order of discussion or debate and agreed actions shall be final.</w:t>
      </w:r>
    </w:p>
    <w:p w14:paraId="42F167AF" w14:textId="77777777" w:rsidR="00C5790F" w:rsidRDefault="00C5790F" w:rsidP="00C5790F"/>
    <w:p w14:paraId="42236B62" w14:textId="46453EA5" w:rsidR="00C5790F" w:rsidRPr="00C5790F" w:rsidRDefault="00C5790F" w:rsidP="00C5790F">
      <w:pPr>
        <w:pStyle w:val="Heading2"/>
        <w:pBdr>
          <w:bottom w:val="none" w:sz="0" w:space="0" w:color="auto"/>
        </w:pBdr>
        <w:rPr>
          <w:sz w:val="24"/>
          <w:szCs w:val="24"/>
        </w:rPr>
      </w:pPr>
      <w:r w:rsidRPr="00C5790F">
        <w:rPr>
          <w:sz w:val="24"/>
          <w:szCs w:val="24"/>
        </w:rPr>
        <w:t xml:space="preserve">B4  </w:t>
      </w:r>
      <w:r w:rsidRPr="00C5790F">
        <w:rPr>
          <w:sz w:val="24"/>
          <w:szCs w:val="24"/>
        </w:rPr>
        <w:tab/>
        <w:t>MINUTES</w:t>
      </w:r>
    </w:p>
    <w:p w14:paraId="63DB5B07" w14:textId="77777777" w:rsidR="00C5790F" w:rsidRDefault="00C5790F" w:rsidP="00C5790F"/>
    <w:p w14:paraId="713FFFDF" w14:textId="77777777" w:rsidR="00C5790F" w:rsidRPr="00C5790F" w:rsidRDefault="00C5790F" w:rsidP="00C5790F">
      <w:pPr>
        <w:ind w:left="720"/>
        <w:jc w:val="both"/>
        <w:rPr>
          <w:rFonts w:ascii="Arial" w:hAnsi="Arial" w:cs="Arial"/>
        </w:rPr>
      </w:pPr>
      <w:r w:rsidRPr="00C5790F">
        <w:rPr>
          <w:rFonts w:ascii="Arial" w:hAnsi="Arial" w:cs="Arial"/>
        </w:rPr>
        <w:t xml:space="preserve">The ADP support team is responsible for ensuring that minutes are taken. The minutes will be submitted to the next meeting for approval by members as a record of the meeting subject to any amendments proposed by members and shall be agreed (confirmed) by the Chair.   </w:t>
      </w:r>
    </w:p>
    <w:p w14:paraId="3F47F02B" w14:textId="77777777" w:rsidR="00C5790F" w:rsidRPr="00C5790F" w:rsidRDefault="00C5790F" w:rsidP="00C5790F">
      <w:pPr>
        <w:jc w:val="both"/>
        <w:rPr>
          <w:rFonts w:ascii="Arial" w:hAnsi="Arial" w:cs="Arial"/>
        </w:rPr>
      </w:pPr>
    </w:p>
    <w:p w14:paraId="45D579A9" w14:textId="77777777" w:rsidR="00C5790F" w:rsidRPr="00C5790F" w:rsidRDefault="00C5790F" w:rsidP="00C5790F">
      <w:pPr>
        <w:ind w:left="720"/>
        <w:jc w:val="both"/>
        <w:rPr>
          <w:rFonts w:ascii="Arial" w:hAnsi="Arial" w:cs="Arial"/>
        </w:rPr>
      </w:pPr>
      <w:r w:rsidRPr="00C5790F">
        <w:rPr>
          <w:rFonts w:ascii="Arial" w:hAnsi="Arial" w:cs="Arial"/>
        </w:rPr>
        <w:t xml:space="preserve">Where </w:t>
      </w:r>
      <w:r w:rsidRPr="00C5790F">
        <w:rPr>
          <w:rFonts w:ascii="Arial" w:hAnsi="Arial" w:cs="Arial"/>
          <w:b/>
        </w:rPr>
        <w:t xml:space="preserve">minutes </w:t>
      </w:r>
      <w:r w:rsidRPr="00C5790F">
        <w:rPr>
          <w:rFonts w:ascii="Arial" w:hAnsi="Arial" w:cs="Arial"/>
        </w:rPr>
        <w:t>are unconfirmed, these should be clearly marked as draft. Draft minutes should not be circulated without the prior agreement of the Chair.</w:t>
      </w:r>
    </w:p>
    <w:p w14:paraId="29A932A5" w14:textId="77777777" w:rsidR="00C5790F" w:rsidRPr="00C5790F" w:rsidRDefault="00C5790F" w:rsidP="00C5790F">
      <w:pPr>
        <w:jc w:val="both"/>
        <w:rPr>
          <w:rFonts w:ascii="Arial" w:hAnsi="Arial" w:cs="Arial"/>
        </w:rPr>
      </w:pPr>
    </w:p>
    <w:p w14:paraId="5B08AD25" w14:textId="77777777" w:rsidR="00C5790F" w:rsidRPr="00C5790F" w:rsidRDefault="00C5790F" w:rsidP="00C5790F">
      <w:pPr>
        <w:ind w:left="720"/>
        <w:jc w:val="both"/>
        <w:rPr>
          <w:rFonts w:ascii="Arial" w:hAnsi="Arial" w:cs="Arial"/>
        </w:rPr>
      </w:pPr>
      <w:r w:rsidRPr="00C5790F">
        <w:rPr>
          <w:rFonts w:ascii="Arial" w:hAnsi="Arial" w:cs="Arial"/>
        </w:rPr>
        <w:t>The names of members present at a meeting shall be recorded in the minute, together with apologies for absence.  Part-attendance will also be recorded.</w:t>
      </w:r>
    </w:p>
    <w:p w14:paraId="76E75009" w14:textId="77777777" w:rsidR="00C5790F" w:rsidRPr="00C5790F" w:rsidRDefault="00C5790F" w:rsidP="00C5790F">
      <w:pPr>
        <w:jc w:val="both"/>
        <w:rPr>
          <w:rFonts w:ascii="Arial" w:hAnsi="Arial" w:cs="Arial"/>
        </w:rPr>
      </w:pPr>
    </w:p>
    <w:p w14:paraId="22F6632E" w14:textId="77777777" w:rsidR="00C5790F" w:rsidRPr="00C5790F" w:rsidRDefault="00C5790F" w:rsidP="00C5790F">
      <w:pPr>
        <w:ind w:left="720"/>
        <w:jc w:val="both"/>
        <w:rPr>
          <w:rFonts w:ascii="Arial" w:hAnsi="Arial" w:cs="Arial"/>
        </w:rPr>
      </w:pPr>
      <w:r w:rsidRPr="00C5790F">
        <w:rPr>
          <w:rFonts w:ascii="Arial" w:hAnsi="Arial" w:cs="Arial"/>
        </w:rPr>
        <w:t>Actions will highlight individual responsibilities and timescales. In the case of complex matters these can be indicated by reference to a written report which has been submitted.</w:t>
      </w:r>
    </w:p>
    <w:p w14:paraId="6147A391" w14:textId="77777777" w:rsidR="00C5790F" w:rsidRPr="00C5790F" w:rsidRDefault="00C5790F" w:rsidP="00C5790F">
      <w:pPr>
        <w:jc w:val="both"/>
        <w:rPr>
          <w:rFonts w:ascii="Arial" w:hAnsi="Arial" w:cs="Arial"/>
        </w:rPr>
      </w:pPr>
    </w:p>
    <w:p w14:paraId="145AD2F0" w14:textId="77777777" w:rsidR="00C5790F" w:rsidRPr="00C5790F" w:rsidRDefault="00C5790F" w:rsidP="00C5790F">
      <w:pPr>
        <w:ind w:left="720"/>
        <w:jc w:val="both"/>
        <w:rPr>
          <w:rFonts w:ascii="Arial" w:hAnsi="Arial" w:cs="Arial"/>
        </w:rPr>
      </w:pPr>
      <w:r w:rsidRPr="00C5790F">
        <w:rPr>
          <w:rFonts w:ascii="Arial" w:hAnsi="Arial" w:cs="Arial"/>
        </w:rPr>
        <w:t>The ADP Support Team Administrator shall record the minute of a meeting.</w:t>
      </w:r>
    </w:p>
    <w:p w14:paraId="7B5AEBD2" w14:textId="77777777" w:rsidR="00C5790F" w:rsidRDefault="00C5790F" w:rsidP="00C5790F"/>
    <w:p w14:paraId="6A15BEB0" w14:textId="77777777" w:rsidR="00C5790F" w:rsidRDefault="00C5790F" w:rsidP="00C5790F"/>
    <w:p w14:paraId="5F415940" w14:textId="5CCEC627" w:rsidR="00C5790F" w:rsidRDefault="00C5790F" w:rsidP="00C5790F">
      <w:pPr>
        <w:rPr>
          <w:b/>
        </w:rPr>
      </w:pPr>
      <w:r>
        <w:rPr>
          <w:b/>
        </w:rPr>
        <w:t xml:space="preserve">B5 </w:t>
      </w:r>
      <w:r>
        <w:rPr>
          <w:b/>
        </w:rPr>
        <w:tab/>
      </w:r>
      <w:r w:rsidR="00060268" w:rsidRPr="00060268">
        <w:rPr>
          <w:rFonts w:ascii="Arial" w:hAnsi="Arial" w:cs="Arial"/>
          <w:b/>
        </w:rPr>
        <w:t>EQUALITIES/IMPACT ASSESSMENTS</w:t>
      </w:r>
    </w:p>
    <w:p w14:paraId="6909DAFE" w14:textId="77777777" w:rsidR="00C5790F" w:rsidRDefault="00C5790F" w:rsidP="00C5790F">
      <w:pPr>
        <w:rPr>
          <w:b/>
        </w:rPr>
      </w:pPr>
    </w:p>
    <w:p w14:paraId="3A232DF2" w14:textId="77777777" w:rsidR="00C5790F" w:rsidRPr="00060268" w:rsidRDefault="00C5790F" w:rsidP="00C5790F">
      <w:pPr>
        <w:ind w:left="720"/>
        <w:rPr>
          <w:rFonts w:ascii="Arial" w:hAnsi="Arial" w:cs="Arial"/>
        </w:rPr>
      </w:pPr>
      <w:r w:rsidRPr="00060268">
        <w:rPr>
          <w:rFonts w:ascii="Arial" w:hAnsi="Arial" w:cs="Arial"/>
        </w:rPr>
        <w:t>The group will be mindful of the need of equality for all and will consider taking advice on the need to undertake an impact assessment when considering recommendations, actions or decisions.</w:t>
      </w:r>
    </w:p>
    <w:p w14:paraId="72A6776D" w14:textId="77777777" w:rsidR="00C5790F" w:rsidRPr="00AE6338" w:rsidRDefault="00C5790F" w:rsidP="00C5790F"/>
    <w:p w14:paraId="77407A9E" w14:textId="77777777" w:rsidR="00C5790F" w:rsidRDefault="00C5790F" w:rsidP="00C5790F">
      <w:pPr>
        <w:rPr>
          <w:b/>
        </w:rPr>
      </w:pPr>
    </w:p>
    <w:p w14:paraId="7FAD007F" w14:textId="2C2079B8" w:rsidR="00C5790F" w:rsidRDefault="00C5790F" w:rsidP="00C5790F">
      <w:pPr>
        <w:rPr>
          <w:b/>
        </w:rPr>
      </w:pPr>
      <w:r>
        <w:rPr>
          <w:b/>
        </w:rPr>
        <w:t xml:space="preserve">B6 </w:t>
      </w:r>
      <w:r>
        <w:rPr>
          <w:b/>
        </w:rPr>
        <w:tab/>
      </w:r>
      <w:r w:rsidR="00060268" w:rsidRPr="00060268">
        <w:rPr>
          <w:rFonts w:ascii="Arial" w:hAnsi="Arial" w:cs="Arial"/>
          <w:b/>
        </w:rPr>
        <w:t>SELF-EVALUATION</w:t>
      </w:r>
    </w:p>
    <w:p w14:paraId="2AF90724" w14:textId="77777777" w:rsidR="00C5790F" w:rsidRDefault="00C5790F" w:rsidP="00C5790F">
      <w:pPr>
        <w:rPr>
          <w:b/>
        </w:rPr>
      </w:pPr>
    </w:p>
    <w:p w14:paraId="2E93C56C" w14:textId="77777777" w:rsidR="00C5790F" w:rsidRPr="00060268" w:rsidRDefault="00C5790F" w:rsidP="00C5790F">
      <w:pPr>
        <w:ind w:left="720"/>
        <w:rPr>
          <w:rFonts w:ascii="Arial" w:hAnsi="Arial" w:cs="Arial"/>
        </w:rPr>
      </w:pPr>
      <w:r w:rsidRPr="00060268">
        <w:rPr>
          <w:rFonts w:ascii="Arial" w:hAnsi="Arial" w:cs="Arial"/>
        </w:rPr>
        <w:t xml:space="preserve">The group should have in place a process to evaluate its work so as to ensure it is working effectively and having a positive impact on increasing the availability and use of Naloxone and thus contributing to a reduction in the number of Fife drug deaths. </w:t>
      </w:r>
    </w:p>
    <w:p w14:paraId="760995CD" w14:textId="77777777" w:rsidR="00C5790F" w:rsidRDefault="00C5790F" w:rsidP="00C5790F">
      <w:pPr>
        <w:pStyle w:val="Heading6"/>
        <w:jc w:val="center"/>
        <w:rPr>
          <w:szCs w:val="24"/>
        </w:rPr>
      </w:pPr>
    </w:p>
    <w:p w14:paraId="68C4C3F2" w14:textId="77777777" w:rsidR="00C5790F" w:rsidRDefault="00C5790F" w:rsidP="00C5790F"/>
    <w:p w14:paraId="663F1FDE" w14:textId="77777777" w:rsidR="00061CAB" w:rsidRPr="00061CAB" w:rsidRDefault="00061CAB" w:rsidP="00061CAB">
      <w:pPr>
        <w:jc w:val="both"/>
        <w:rPr>
          <w:rFonts w:ascii="Arial" w:hAnsi="Arial" w:cs="Arial"/>
        </w:rPr>
      </w:pPr>
    </w:p>
    <w:p w14:paraId="1EB6738C" w14:textId="77777777" w:rsidR="00061CAB" w:rsidRPr="00061CAB" w:rsidRDefault="00061CAB" w:rsidP="00061CAB">
      <w:pPr>
        <w:jc w:val="both"/>
        <w:rPr>
          <w:rFonts w:ascii="Arial" w:hAnsi="Arial" w:cs="Arial"/>
        </w:rPr>
      </w:pPr>
    </w:p>
    <w:p w14:paraId="587B8AEA" w14:textId="77777777" w:rsidR="00061CAB" w:rsidRPr="00061CAB" w:rsidRDefault="00061CAB" w:rsidP="00061CAB">
      <w:pPr>
        <w:pStyle w:val="Heading2"/>
        <w:rPr>
          <w:rFonts w:cs="Arial"/>
          <w:color w:val="8E258D"/>
        </w:rPr>
      </w:pPr>
      <w:r w:rsidRPr="00061CAB">
        <w:rPr>
          <w:rFonts w:cs="Arial"/>
          <w:color w:val="8E258D"/>
        </w:rPr>
        <w:t xml:space="preserve"> </w:t>
      </w:r>
      <w:bookmarkStart w:id="27" w:name="_Toc469412591"/>
      <w:r w:rsidRPr="00061CAB">
        <w:rPr>
          <w:rFonts w:cs="Arial"/>
          <w:color w:val="8E258D"/>
        </w:rPr>
        <w:t>D6 Communication</w:t>
      </w:r>
      <w:bookmarkEnd w:id="27"/>
    </w:p>
    <w:p w14:paraId="168D10AC" w14:textId="77777777" w:rsidR="00061CAB" w:rsidRPr="00061CAB" w:rsidRDefault="00061CAB" w:rsidP="00061CAB">
      <w:pPr>
        <w:jc w:val="both"/>
        <w:rPr>
          <w:rFonts w:ascii="Arial" w:hAnsi="Arial" w:cs="Arial"/>
          <w:b/>
        </w:rPr>
      </w:pPr>
    </w:p>
    <w:p w14:paraId="3CC54BE9" w14:textId="77777777" w:rsidR="00061CAB" w:rsidRPr="00061CAB" w:rsidRDefault="00061CAB" w:rsidP="00061CAB">
      <w:pPr>
        <w:jc w:val="both"/>
        <w:rPr>
          <w:rFonts w:ascii="Arial" w:hAnsi="Arial" w:cs="Arial"/>
        </w:rPr>
      </w:pPr>
      <w:r w:rsidRPr="00061CAB">
        <w:rPr>
          <w:rFonts w:ascii="Arial" w:hAnsi="Arial" w:cs="Arial"/>
        </w:rPr>
        <w:t xml:space="preserve">ADP support staff will communicate any relevant information to be shared with services. Any media requests should be discussed with NHS Fife Communications team. Freedom of information requests will be dealt with through Fife Council. </w:t>
      </w:r>
    </w:p>
    <w:p w14:paraId="77FDF0AC" w14:textId="77777777" w:rsidR="00061CAB" w:rsidRPr="00061CAB" w:rsidRDefault="00061CAB" w:rsidP="00061CAB">
      <w:pPr>
        <w:jc w:val="both"/>
        <w:rPr>
          <w:rFonts w:ascii="Arial" w:hAnsi="Arial" w:cs="Arial"/>
        </w:rPr>
      </w:pPr>
    </w:p>
    <w:p w14:paraId="6406FE2D" w14:textId="77777777" w:rsidR="00061CAB" w:rsidRPr="00061CAB" w:rsidRDefault="00061CAB" w:rsidP="00061CAB">
      <w:pPr>
        <w:jc w:val="both"/>
        <w:rPr>
          <w:rFonts w:ascii="Arial" w:hAnsi="Arial" w:cs="Arial"/>
        </w:rPr>
      </w:pPr>
      <w:r w:rsidRPr="00061CAB">
        <w:rPr>
          <w:rFonts w:ascii="Arial" w:hAnsi="Arial" w:cs="Arial"/>
        </w:rPr>
        <w:t xml:space="preserve">ADP will maintain to update the Fife ADP twitter page, whilst also working closely with Fife Community Safety Partnership who will update their Facebook page with any relevant Alcohol and Drug news or publications. </w:t>
      </w:r>
    </w:p>
    <w:p w14:paraId="7B5202C0" w14:textId="77777777" w:rsidR="00061CAB" w:rsidRPr="00061CAB" w:rsidRDefault="00061CAB" w:rsidP="00061CAB">
      <w:pPr>
        <w:jc w:val="both"/>
        <w:rPr>
          <w:rFonts w:ascii="Arial" w:hAnsi="Arial" w:cs="Arial"/>
        </w:rPr>
      </w:pPr>
    </w:p>
    <w:p w14:paraId="14406A00" w14:textId="77777777" w:rsidR="00061CAB" w:rsidRPr="00061CAB" w:rsidRDefault="00061CAB" w:rsidP="00061CAB">
      <w:pPr>
        <w:jc w:val="both"/>
        <w:rPr>
          <w:rFonts w:ascii="Arial" w:hAnsi="Arial" w:cs="Arial"/>
        </w:rPr>
      </w:pPr>
      <w:r w:rsidRPr="00061CAB">
        <w:rPr>
          <w:rFonts w:ascii="Arial" w:hAnsi="Arial" w:cs="Arial"/>
        </w:rPr>
        <w:lastRenderedPageBreak/>
        <w:t>ADP support staff will plan, develop and disseminate relevant briefings to stakeholders and interested parties including elected members and members of NHS Fife board. As well as local media outlets with the aim of reducing harm and promoting recovery.</w:t>
      </w:r>
    </w:p>
    <w:p w14:paraId="062F4B5C" w14:textId="77777777" w:rsidR="00061CAB" w:rsidRPr="00061CAB" w:rsidRDefault="00061CAB" w:rsidP="00061CAB">
      <w:pPr>
        <w:jc w:val="both"/>
        <w:rPr>
          <w:rFonts w:ascii="Arial" w:hAnsi="Arial" w:cs="Arial"/>
        </w:rPr>
      </w:pPr>
    </w:p>
    <w:p w14:paraId="5F6AB53A" w14:textId="77777777" w:rsidR="00061CAB" w:rsidRPr="00061CAB" w:rsidRDefault="00061CAB" w:rsidP="00061CAB">
      <w:pPr>
        <w:jc w:val="both"/>
        <w:rPr>
          <w:rFonts w:ascii="Arial" w:hAnsi="Arial" w:cs="Arial"/>
        </w:rPr>
      </w:pPr>
    </w:p>
    <w:p w14:paraId="1BB763BD" w14:textId="77777777" w:rsidR="00061CAB" w:rsidRPr="00061CAB" w:rsidRDefault="00061CAB" w:rsidP="00061CAB">
      <w:pPr>
        <w:pStyle w:val="Heading2"/>
        <w:rPr>
          <w:rFonts w:cs="Arial"/>
          <w:color w:val="8E258D"/>
        </w:rPr>
      </w:pPr>
      <w:bookmarkStart w:id="28" w:name="_Toc469412592"/>
      <w:r w:rsidRPr="00061CAB">
        <w:rPr>
          <w:rFonts w:cs="Arial"/>
          <w:color w:val="8E258D"/>
        </w:rPr>
        <w:t>D7 References</w:t>
      </w:r>
      <w:bookmarkEnd w:id="28"/>
    </w:p>
    <w:p w14:paraId="657A1230" w14:textId="77777777" w:rsidR="00061CAB" w:rsidRPr="00061CAB" w:rsidRDefault="00061CAB" w:rsidP="00061CAB">
      <w:pPr>
        <w:jc w:val="both"/>
        <w:rPr>
          <w:rFonts w:ascii="Arial" w:hAnsi="Arial" w:cs="Arial"/>
          <w:b/>
        </w:rPr>
      </w:pPr>
    </w:p>
    <w:p w14:paraId="1718B50D" w14:textId="77777777" w:rsidR="00061CAB" w:rsidRPr="00061CAB" w:rsidRDefault="00061CAB" w:rsidP="00AD36EC">
      <w:pPr>
        <w:numPr>
          <w:ilvl w:val="0"/>
          <w:numId w:val="9"/>
        </w:numPr>
        <w:jc w:val="both"/>
        <w:rPr>
          <w:rFonts w:ascii="Arial" w:hAnsi="Arial" w:cs="Arial"/>
        </w:rPr>
      </w:pPr>
      <w:r w:rsidRPr="00061CAB">
        <w:rPr>
          <w:rFonts w:ascii="Arial" w:hAnsi="Arial" w:cs="Arial"/>
        </w:rPr>
        <w:t>Guidance for Alcohol and Drug Partnerships (ADP’s) on Planning and Reporting Arrangements from Scottish Government; July 2015</w:t>
      </w:r>
    </w:p>
    <w:p w14:paraId="29E65FA2" w14:textId="77777777" w:rsidR="00061CAB" w:rsidRPr="00061CAB" w:rsidRDefault="00061CAB" w:rsidP="00AD36EC">
      <w:pPr>
        <w:numPr>
          <w:ilvl w:val="0"/>
          <w:numId w:val="9"/>
        </w:numPr>
        <w:jc w:val="both"/>
        <w:rPr>
          <w:rFonts w:ascii="Arial" w:hAnsi="Arial" w:cs="Arial"/>
        </w:rPr>
      </w:pPr>
      <w:r w:rsidRPr="00061CAB">
        <w:rPr>
          <w:rFonts w:ascii="Arial" w:hAnsi="Arial" w:cs="Arial"/>
        </w:rPr>
        <w:t>Fife ADP Delivery Plan 2015-18</w:t>
      </w:r>
    </w:p>
    <w:p w14:paraId="05EF8E44" w14:textId="77777777" w:rsidR="00061CAB" w:rsidRPr="00061CAB" w:rsidRDefault="00061CAB" w:rsidP="00AD36EC">
      <w:pPr>
        <w:numPr>
          <w:ilvl w:val="0"/>
          <w:numId w:val="9"/>
        </w:numPr>
        <w:jc w:val="both"/>
        <w:rPr>
          <w:rFonts w:ascii="Arial" w:hAnsi="Arial" w:cs="Arial"/>
        </w:rPr>
      </w:pPr>
      <w:r w:rsidRPr="00061CAB">
        <w:rPr>
          <w:rFonts w:ascii="Arial" w:hAnsi="Arial" w:cs="Arial"/>
        </w:rPr>
        <w:t xml:space="preserve">Fife ADP Commissioning Strategy </w:t>
      </w:r>
    </w:p>
    <w:p w14:paraId="523173F6" w14:textId="77777777" w:rsidR="00061CAB" w:rsidRPr="00061CAB" w:rsidRDefault="00061CAB" w:rsidP="00AD36EC">
      <w:pPr>
        <w:numPr>
          <w:ilvl w:val="0"/>
          <w:numId w:val="9"/>
        </w:numPr>
        <w:jc w:val="both"/>
        <w:rPr>
          <w:rFonts w:ascii="Arial" w:hAnsi="Arial" w:cs="Arial"/>
        </w:rPr>
      </w:pPr>
      <w:r w:rsidRPr="00061CAB">
        <w:rPr>
          <w:rFonts w:ascii="Arial" w:hAnsi="Arial" w:cs="Arial"/>
        </w:rPr>
        <w:t>Changing Scotland’s Relationship with Alcohol; A Framework for Action (2009)</w:t>
      </w:r>
    </w:p>
    <w:p w14:paraId="4E3A731E" w14:textId="77777777" w:rsidR="00061CAB" w:rsidRPr="00061CAB" w:rsidRDefault="00061CAB" w:rsidP="00AD36EC">
      <w:pPr>
        <w:numPr>
          <w:ilvl w:val="0"/>
          <w:numId w:val="9"/>
        </w:numPr>
        <w:jc w:val="both"/>
        <w:rPr>
          <w:rFonts w:ascii="Arial" w:hAnsi="Arial" w:cs="Arial"/>
        </w:rPr>
      </w:pPr>
      <w:r w:rsidRPr="00061CAB">
        <w:rPr>
          <w:rFonts w:ascii="Arial" w:hAnsi="Arial" w:cs="Arial"/>
        </w:rPr>
        <w:t>The Road to Recovery: A new approach to tackling Scotland’s drug problem (2008)</w:t>
      </w:r>
    </w:p>
    <w:p w14:paraId="51241522" w14:textId="77777777" w:rsidR="00FB62EE" w:rsidRDefault="00061CAB" w:rsidP="00061CAB">
      <w:pPr>
        <w:numPr>
          <w:ilvl w:val="0"/>
          <w:numId w:val="9"/>
        </w:numPr>
        <w:jc w:val="both"/>
        <w:rPr>
          <w:rFonts w:ascii="Arial" w:hAnsi="Arial" w:cs="Arial"/>
        </w:rPr>
      </w:pPr>
      <w:r w:rsidRPr="00061CAB">
        <w:rPr>
          <w:rFonts w:ascii="Arial" w:hAnsi="Arial" w:cs="Arial"/>
        </w:rPr>
        <w:t xml:space="preserve">The Quality Principles: Standard Expectations of Care and Support in Drug and Alcohol Service. </w:t>
      </w:r>
    </w:p>
    <w:p w14:paraId="62C48DAB" w14:textId="704BACE3" w:rsidR="00061CAB" w:rsidRPr="00FB62EE" w:rsidRDefault="00061CAB" w:rsidP="00061CAB">
      <w:pPr>
        <w:numPr>
          <w:ilvl w:val="0"/>
          <w:numId w:val="9"/>
        </w:numPr>
        <w:jc w:val="both"/>
        <w:rPr>
          <w:rFonts w:ascii="Arial" w:hAnsi="Arial" w:cs="Arial"/>
        </w:rPr>
      </w:pPr>
      <w:r w:rsidRPr="00FB62EE">
        <w:rPr>
          <w:rFonts w:ascii="Arial" w:hAnsi="Arial" w:cs="Arial"/>
        </w:rPr>
        <w:t>Getting our Priorities Right (Revised) April 20</w:t>
      </w:r>
    </w:p>
    <w:p w14:paraId="297BBCA1" w14:textId="77777777" w:rsidR="00061CAB" w:rsidRPr="00061CAB" w:rsidRDefault="00061CAB" w:rsidP="00061CAB">
      <w:pPr>
        <w:rPr>
          <w:rFonts w:ascii="Arial" w:hAnsi="Arial" w:cs="Arial"/>
        </w:rPr>
      </w:pPr>
    </w:p>
    <w:p w14:paraId="0B00285C" w14:textId="77777777" w:rsidR="00061CAB" w:rsidRPr="00061CAB" w:rsidRDefault="00061CAB" w:rsidP="00061CAB">
      <w:pPr>
        <w:rPr>
          <w:rFonts w:ascii="Arial" w:hAnsi="Arial" w:cs="Arial"/>
        </w:rPr>
      </w:pPr>
    </w:p>
    <w:p w14:paraId="201909EC" w14:textId="77777777" w:rsidR="001C7E54" w:rsidRPr="00061CAB" w:rsidRDefault="001C7E54">
      <w:pPr>
        <w:rPr>
          <w:rFonts w:ascii="Arial" w:hAnsi="Arial" w:cs="Arial"/>
        </w:rPr>
      </w:pPr>
    </w:p>
    <w:sectPr w:rsidR="001C7E54" w:rsidRPr="00061CAB" w:rsidSect="001C7E54">
      <w:footerReference w:type="default" r:id="rId14"/>
      <w:pgSz w:w="11906" w:h="16838"/>
      <w:pgMar w:top="567" w:right="184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B98A7" w14:textId="77777777" w:rsidR="00496B00" w:rsidRDefault="00496B00">
      <w:r>
        <w:separator/>
      </w:r>
    </w:p>
  </w:endnote>
  <w:endnote w:type="continuationSeparator" w:id="0">
    <w:p w14:paraId="4DD1DE90" w14:textId="77777777" w:rsidR="00496B00" w:rsidRDefault="0049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197F" w14:textId="77777777" w:rsidR="00CB7176" w:rsidRDefault="00CB7176">
    <w:pPr>
      <w:pStyle w:val="Footer"/>
      <w:jc w:val="right"/>
    </w:pPr>
    <w:r>
      <w:fldChar w:fldCharType="begin"/>
    </w:r>
    <w:r>
      <w:instrText xml:space="preserve"> PAGE   \* MERGEFORMAT </w:instrText>
    </w:r>
    <w:r>
      <w:fldChar w:fldCharType="separate"/>
    </w:r>
    <w:r w:rsidR="00A41DAF">
      <w:rPr>
        <w:noProof/>
      </w:rPr>
      <w:t>15</w:t>
    </w:r>
    <w:r>
      <w:rPr>
        <w:noProof/>
      </w:rPr>
      <w:fldChar w:fldCharType="end"/>
    </w:r>
  </w:p>
  <w:p w14:paraId="6DD20DD4" w14:textId="77777777" w:rsidR="00CB7176" w:rsidRDefault="00CB7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FBEED" w14:textId="77777777" w:rsidR="00496B00" w:rsidRDefault="00496B00">
      <w:r>
        <w:separator/>
      </w:r>
    </w:p>
  </w:footnote>
  <w:footnote w:type="continuationSeparator" w:id="0">
    <w:p w14:paraId="7F10CE57" w14:textId="77777777" w:rsidR="00496B00" w:rsidRDefault="00496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987"/>
    <w:multiLevelType w:val="hybridMultilevel"/>
    <w:tmpl w:val="3B6C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86605"/>
    <w:multiLevelType w:val="hybridMultilevel"/>
    <w:tmpl w:val="15F25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2624B"/>
    <w:multiLevelType w:val="hybridMultilevel"/>
    <w:tmpl w:val="4E463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7693B"/>
    <w:multiLevelType w:val="hybridMultilevel"/>
    <w:tmpl w:val="73E8F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7C16D2"/>
    <w:multiLevelType w:val="hybridMultilevel"/>
    <w:tmpl w:val="37F08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061EE0"/>
    <w:multiLevelType w:val="hybridMultilevel"/>
    <w:tmpl w:val="C9AC6B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111C12"/>
    <w:multiLevelType w:val="hybridMultilevel"/>
    <w:tmpl w:val="6A40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17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CF5699"/>
    <w:multiLevelType w:val="hybridMultilevel"/>
    <w:tmpl w:val="E252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211B8"/>
    <w:multiLevelType w:val="hybridMultilevel"/>
    <w:tmpl w:val="CC8C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A778A"/>
    <w:multiLevelType w:val="hybridMultilevel"/>
    <w:tmpl w:val="6430E9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A347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B1C4FB4"/>
    <w:multiLevelType w:val="hybridMultilevel"/>
    <w:tmpl w:val="D408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54C59"/>
    <w:multiLevelType w:val="hybridMultilevel"/>
    <w:tmpl w:val="71BA8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15E3C"/>
    <w:multiLevelType w:val="hybridMultilevel"/>
    <w:tmpl w:val="E4C05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E15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745144"/>
    <w:multiLevelType w:val="hybridMultilevel"/>
    <w:tmpl w:val="536E1B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F721ED3"/>
    <w:multiLevelType w:val="hybridMultilevel"/>
    <w:tmpl w:val="ACE44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
  </w:num>
  <w:num w:numId="4">
    <w:abstractNumId w:val="13"/>
  </w:num>
  <w:num w:numId="5">
    <w:abstractNumId w:val="17"/>
  </w:num>
  <w:num w:numId="6">
    <w:abstractNumId w:val="2"/>
  </w:num>
  <w:num w:numId="7">
    <w:abstractNumId w:val="0"/>
  </w:num>
  <w:num w:numId="8">
    <w:abstractNumId w:val="11"/>
  </w:num>
  <w:num w:numId="9">
    <w:abstractNumId w:val="5"/>
  </w:num>
  <w:num w:numId="10">
    <w:abstractNumId w:val="9"/>
  </w:num>
  <w:num w:numId="11">
    <w:abstractNumId w:val="6"/>
  </w:num>
  <w:num w:numId="12">
    <w:abstractNumId w:val="14"/>
  </w:num>
  <w:num w:numId="13">
    <w:abstractNumId w:val="3"/>
  </w:num>
  <w:num w:numId="14">
    <w:abstractNumId w:val="16"/>
  </w:num>
  <w:num w:numId="15">
    <w:abstractNumId w:val="12"/>
  </w:num>
  <w:num w:numId="16">
    <w:abstractNumId w:val="4"/>
  </w:num>
  <w:num w:numId="17">
    <w:abstractNumId w:val="10"/>
  </w:num>
  <w:num w:numId="18">
    <w:abstractNumId w:val="15"/>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AB"/>
    <w:rsid w:val="00060268"/>
    <w:rsid w:val="00061CAB"/>
    <w:rsid w:val="001429DB"/>
    <w:rsid w:val="001C7BBE"/>
    <w:rsid w:val="001C7E54"/>
    <w:rsid w:val="00223033"/>
    <w:rsid w:val="00261BA3"/>
    <w:rsid w:val="0036587E"/>
    <w:rsid w:val="003A2EEA"/>
    <w:rsid w:val="00496B00"/>
    <w:rsid w:val="004E5347"/>
    <w:rsid w:val="00507AE9"/>
    <w:rsid w:val="0051088D"/>
    <w:rsid w:val="005C28F0"/>
    <w:rsid w:val="005E7AEE"/>
    <w:rsid w:val="006B724D"/>
    <w:rsid w:val="006C4D49"/>
    <w:rsid w:val="00701EA2"/>
    <w:rsid w:val="008E1F89"/>
    <w:rsid w:val="00916C44"/>
    <w:rsid w:val="009D2BD2"/>
    <w:rsid w:val="00A371F1"/>
    <w:rsid w:val="00A41DAF"/>
    <w:rsid w:val="00A93FB3"/>
    <w:rsid w:val="00AB36F4"/>
    <w:rsid w:val="00AD36EC"/>
    <w:rsid w:val="00B011F0"/>
    <w:rsid w:val="00B82D99"/>
    <w:rsid w:val="00BB5554"/>
    <w:rsid w:val="00BE5A8A"/>
    <w:rsid w:val="00C5790F"/>
    <w:rsid w:val="00CB7176"/>
    <w:rsid w:val="00D80AB1"/>
    <w:rsid w:val="00DF2FF9"/>
    <w:rsid w:val="00E95D28"/>
    <w:rsid w:val="00EA314C"/>
    <w:rsid w:val="00EF6093"/>
    <w:rsid w:val="00F05D7D"/>
    <w:rsid w:val="00FB62EE"/>
    <w:rsid w:val="00FF0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AA3A"/>
  <w15:chartTrackingRefBased/>
  <w15:docId w15:val="{DC7DE0E5-91D2-486E-BD99-7890F054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C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1CAB"/>
    <w:pPr>
      <w:keepNext/>
      <w:pBdr>
        <w:bottom w:val="single" w:sz="12" w:space="1" w:color="auto"/>
      </w:pBdr>
      <w:outlineLvl w:val="0"/>
    </w:pPr>
    <w:rPr>
      <w:rFonts w:ascii="Arial" w:hAnsi="Arial"/>
      <w:sz w:val="28"/>
      <w:szCs w:val="20"/>
      <w:lang w:eastAsia="en-US"/>
    </w:rPr>
  </w:style>
  <w:style w:type="paragraph" w:styleId="Heading2">
    <w:name w:val="heading 2"/>
    <w:basedOn w:val="Normal"/>
    <w:next w:val="Normal"/>
    <w:link w:val="Heading2Char"/>
    <w:qFormat/>
    <w:rsid w:val="00061CAB"/>
    <w:pPr>
      <w:keepNext/>
      <w:pBdr>
        <w:bottom w:val="single" w:sz="8" w:space="4" w:color="00424F"/>
      </w:pBdr>
      <w:tabs>
        <w:tab w:val="left" w:pos="0"/>
      </w:tabs>
      <w:spacing w:before="360" w:after="240"/>
      <w:outlineLvl w:val="1"/>
    </w:pPr>
    <w:rPr>
      <w:rFonts w:ascii="Arial" w:hAnsi="Arial"/>
      <w:b/>
      <w:sz w:val="36"/>
      <w:szCs w:val="20"/>
    </w:rPr>
  </w:style>
  <w:style w:type="paragraph" w:styleId="Heading3">
    <w:name w:val="heading 3"/>
    <w:basedOn w:val="Normal"/>
    <w:next w:val="Normal"/>
    <w:link w:val="Heading3Char"/>
    <w:qFormat/>
    <w:rsid w:val="00061CAB"/>
    <w:pPr>
      <w:keepNext/>
      <w:jc w:val="both"/>
      <w:outlineLvl w:val="2"/>
    </w:pPr>
    <w:rPr>
      <w:rFonts w:ascii="Arial" w:hAnsi="Arial"/>
      <w:b/>
      <w:sz w:val="22"/>
      <w:szCs w:val="20"/>
      <w:lang w:eastAsia="en-US"/>
    </w:rPr>
  </w:style>
  <w:style w:type="paragraph" w:styleId="Heading4">
    <w:name w:val="heading 4"/>
    <w:basedOn w:val="Normal"/>
    <w:next w:val="Normal"/>
    <w:link w:val="Heading4Char"/>
    <w:unhideWhenUsed/>
    <w:qFormat/>
    <w:rsid w:val="00061CAB"/>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061CA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61CAB"/>
    <w:pPr>
      <w:keepNext/>
      <w:outlineLvl w:val="5"/>
    </w:pPr>
    <w:rPr>
      <w:rFonts w:ascii="Arial" w:hAnsi="Arial"/>
      <w:b/>
      <w:szCs w:val="20"/>
      <w:u w:val="single"/>
      <w:lang w:eastAsia="en-US"/>
    </w:rPr>
  </w:style>
  <w:style w:type="paragraph" w:styleId="Heading7">
    <w:name w:val="heading 7"/>
    <w:basedOn w:val="Normal"/>
    <w:next w:val="Normal"/>
    <w:link w:val="Heading7Char"/>
    <w:unhideWhenUsed/>
    <w:qFormat/>
    <w:rsid w:val="00061CA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061CAB"/>
    <w:pPr>
      <w:keepNext/>
      <w:jc w:val="center"/>
      <w:outlineLvl w:val="7"/>
    </w:pPr>
    <w:rPr>
      <w:rFonts w:ascii="Arial" w:hAnsi="Arial"/>
      <w:b/>
      <w:szCs w:val="20"/>
      <w:u w:val="single"/>
      <w:lang w:eastAsia="en-US"/>
    </w:rPr>
  </w:style>
  <w:style w:type="paragraph" w:styleId="Heading9">
    <w:name w:val="heading 9"/>
    <w:basedOn w:val="Normal"/>
    <w:next w:val="Normal"/>
    <w:link w:val="Heading9Char"/>
    <w:qFormat/>
    <w:rsid w:val="00061CAB"/>
    <w:pPr>
      <w:keepNext/>
      <w:outlineLvl w:val="8"/>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CAB"/>
    <w:rPr>
      <w:rFonts w:ascii="Arial" w:eastAsia="Times New Roman" w:hAnsi="Arial" w:cs="Times New Roman"/>
      <w:sz w:val="28"/>
      <w:szCs w:val="20"/>
    </w:rPr>
  </w:style>
  <w:style w:type="character" w:customStyle="1" w:styleId="Heading2Char">
    <w:name w:val="Heading 2 Char"/>
    <w:basedOn w:val="DefaultParagraphFont"/>
    <w:link w:val="Heading2"/>
    <w:rsid w:val="00061CAB"/>
    <w:rPr>
      <w:rFonts w:ascii="Arial" w:eastAsia="Times New Roman" w:hAnsi="Arial" w:cs="Times New Roman"/>
      <w:b/>
      <w:sz w:val="36"/>
      <w:szCs w:val="20"/>
      <w:lang w:eastAsia="en-GB"/>
    </w:rPr>
  </w:style>
  <w:style w:type="character" w:customStyle="1" w:styleId="Heading3Char">
    <w:name w:val="Heading 3 Char"/>
    <w:basedOn w:val="DefaultParagraphFont"/>
    <w:link w:val="Heading3"/>
    <w:rsid w:val="00061CAB"/>
    <w:rPr>
      <w:rFonts w:ascii="Arial" w:eastAsia="Times New Roman" w:hAnsi="Arial" w:cs="Times New Roman"/>
      <w:b/>
      <w:szCs w:val="20"/>
    </w:rPr>
  </w:style>
  <w:style w:type="character" w:customStyle="1" w:styleId="Heading4Char">
    <w:name w:val="Heading 4 Char"/>
    <w:basedOn w:val="DefaultParagraphFont"/>
    <w:link w:val="Heading4"/>
    <w:rsid w:val="00061CA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061CAB"/>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rsid w:val="00061CAB"/>
    <w:rPr>
      <w:rFonts w:ascii="Arial" w:eastAsia="Times New Roman" w:hAnsi="Arial" w:cs="Times New Roman"/>
      <w:b/>
      <w:sz w:val="24"/>
      <w:szCs w:val="20"/>
      <w:u w:val="single"/>
    </w:rPr>
  </w:style>
  <w:style w:type="character" w:customStyle="1" w:styleId="Heading7Char">
    <w:name w:val="Heading 7 Char"/>
    <w:basedOn w:val="DefaultParagraphFont"/>
    <w:link w:val="Heading7"/>
    <w:rsid w:val="00061CAB"/>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rsid w:val="00061CAB"/>
    <w:rPr>
      <w:rFonts w:ascii="Arial" w:eastAsia="Times New Roman" w:hAnsi="Arial" w:cs="Times New Roman"/>
      <w:b/>
      <w:sz w:val="24"/>
      <w:szCs w:val="20"/>
      <w:u w:val="single"/>
    </w:rPr>
  </w:style>
  <w:style w:type="character" w:customStyle="1" w:styleId="Heading9Char">
    <w:name w:val="Heading 9 Char"/>
    <w:basedOn w:val="DefaultParagraphFont"/>
    <w:link w:val="Heading9"/>
    <w:rsid w:val="00061CAB"/>
    <w:rPr>
      <w:rFonts w:ascii="Arial" w:eastAsia="Times New Roman" w:hAnsi="Arial" w:cs="Times New Roman"/>
      <w:b/>
      <w:szCs w:val="20"/>
    </w:rPr>
  </w:style>
  <w:style w:type="table" w:styleId="TableGrid">
    <w:name w:val="Table Grid"/>
    <w:basedOn w:val="TableNormal"/>
    <w:rsid w:val="00061C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061CAB"/>
    <w:rPr>
      <w:rFonts w:ascii="Arial" w:eastAsia="Calibri" w:hAnsi="Arial"/>
      <w:szCs w:val="21"/>
      <w:lang w:eastAsia="en-US"/>
    </w:rPr>
  </w:style>
  <w:style w:type="character" w:customStyle="1" w:styleId="PlainTextChar">
    <w:name w:val="Plain Text Char"/>
    <w:basedOn w:val="DefaultParagraphFont"/>
    <w:link w:val="PlainText"/>
    <w:rsid w:val="00061CAB"/>
    <w:rPr>
      <w:rFonts w:ascii="Arial" w:eastAsia="Calibri" w:hAnsi="Arial" w:cs="Times New Roman"/>
      <w:sz w:val="24"/>
      <w:szCs w:val="21"/>
    </w:rPr>
  </w:style>
  <w:style w:type="paragraph" w:customStyle="1" w:styleId="CharChar1CharChar">
    <w:name w:val="Char Char1 Char Char"/>
    <w:basedOn w:val="Normal"/>
    <w:autoRedefine/>
    <w:rsid w:val="00061CAB"/>
    <w:pPr>
      <w:spacing w:after="160" w:line="240" w:lineRule="exact"/>
    </w:pPr>
    <w:rPr>
      <w:rFonts w:ascii="Verdana" w:hAnsi="Verdana"/>
      <w:sz w:val="20"/>
      <w:szCs w:val="20"/>
      <w:lang w:val="en-US" w:eastAsia="en-US"/>
    </w:rPr>
  </w:style>
  <w:style w:type="paragraph" w:customStyle="1" w:styleId="CommitteeTitle">
    <w:name w:val="Committee Title"/>
    <w:basedOn w:val="Header"/>
    <w:next w:val="Header"/>
    <w:qFormat/>
    <w:rsid w:val="00061CAB"/>
    <w:pPr>
      <w:shd w:val="clear" w:color="auto" w:fill="000000"/>
      <w:tabs>
        <w:tab w:val="clear" w:pos="4153"/>
        <w:tab w:val="clear" w:pos="8306"/>
      </w:tabs>
      <w:spacing w:before="60" w:after="120"/>
      <w:ind w:right="2835"/>
    </w:pPr>
    <w:rPr>
      <w:rFonts w:ascii="Helvetica" w:hAnsi="Helvetica"/>
      <w:b/>
      <w:noProof/>
      <w:color w:val="FFFFFF"/>
      <w:szCs w:val="20"/>
    </w:rPr>
  </w:style>
  <w:style w:type="paragraph" w:customStyle="1" w:styleId="summarydetails">
    <w:name w:val="summary details"/>
    <w:basedOn w:val="overviewtext"/>
    <w:qFormat/>
    <w:rsid w:val="00061CAB"/>
    <w:pPr>
      <w:ind w:left="720"/>
    </w:pPr>
    <w:rPr>
      <w:rFonts w:ascii="Arial" w:hAnsi="Arial"/>
    </w:rPr>
  </w:style>
  <w:style w:type="paragraph" w:customStyle="1" w:styleId="overviewtext">
    <w:name w:val="overview text"/>
    <w:qFormat/>
    <w:rsid w:val="00061CAB"/>
    <w:pPr>
      <w:spacing w:before="60" w:after="60" w:line="240" w:lineRule="auto"/>
    </w:pPr>
    <w:rPr>
      <w:rFonts w:ascii="Helvetica" w:eastAsia="Times" w:hAnsi="Helvetica" w:cs="Times New Roman"/>
      <w:sz w:val="24"/>
      <w:szCs w:val="20"/>
      <w:lang w:eastAsia="en-GB"/>
    </w:rPr>
  </w:style>
  <w:style w:type="paragraph" w:customStyle="1" w:styleId="overviewheading">
    <w:name w:val="overview heading"/>
    <w:basedOn w:val="overviewtext"/>
    <w:qFormat/>
    <w:rsid w:val="00061CAB"/>
    <w:pPr>
      <w:pBdr>
        <w:bottom w:val="single" w:sz="4" w:space="4" w:color="auto"/>
      </w:pBdr>
      <w:spacing w:before="120"/>
    </w:pPr>
    <w:rPr>
      <w:b/>
    </w:rPr>
  </w:style>
  <w:style w:type="paragraph" w:styleId="Header">
    <w:name w:val="header"/>
    <w:basedOn w:val="Normal"/>
    <w:link w:val="HeaderChar"/>
    <w:rsid w:val="00061CAB"/>
    <w:pPr>
      <w:tabs>
        <w:tab w:val="center" w:pos="4153"/>
        <w:tab w:val="right" w:pos="8306"/>
      </w:tabs>
    </w:pPr>
  </w:style>
  <w:style w:type="character" w:customStyle="1" w:styleId="HeaderChar">
    <w:name w:val="Header Char"/>
    <w:basedOn w:val="DefaultParagraphFont"/>
    <w:link w:val="Header"/>
    <w:rsid w:val="00061CAB"/>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rsid w:val="00061CAB"/>
    <w:rPr>
      <w:rFonts w:ascii="Tahoma" w:hAnsi="Tahoma" w:cs="Tahoma"/>
      <w:sz w:val="16"/>
      <w:szCs w:val="16"/>
    </w:rPr>
  </w:style>
  <w:style w:type="character" w:customStyle="1" w:styleId="BalloonTextChar">
    <w:name w:val="Balloon Text Char"/>
    <w:basedOn w:val="DefaultParagraphFont"/>
    <w:link w:val="BalloonText"/>
    <w:semiHidden/>
    <w:rsid w:val="00061CAB"/>
    <w:rPr>
      <w:rFonts w:ascii="Tahoma" w:eastAsia="Times New Roman" w:hAnsi="Tahoma" w:cs="Tahoma"/>
      <w:sz w:val="16"/>
      <w:szCs w:val="16"/>
      <w:lang w:eastAsia="en-GB"/>
    </w:rPr>
  </w:style>
  <w:style w:type="paragraph" w:customStyle="1" w:styleId="Default">
    <w:name w:val="Default"/>
    <w:rsid w:val="00061C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rsid w:val="00061CAB"/>
    <w:pPr>
      <w:tabs>
        <w:tab w:val="center" w:pos="4153"/>
        <w:tab w:val="right" w:pos="8306"/>
      </w:tabs>
    </w:pPr>
  </w:style>
  <w:style w:type="character" w:customStyle="1" w:styleId="FooterChar">
    <w:name w:val="Footer Char"/>
    <w:basedOn w:val="DefaultParagraphFont"/>
    <w:link w:val="Footer"/>
    <w:rsid w:val="00061CAB"/>
    <w:rPr>
      <w:rFonts w:ascii="Times New Roman" w:eastAsia="Times New Roman" w:hAnsi="Times New Roman" w:cs="Times New Roman"/>
      <w:sz w:val="24"/>
      <w:szCs w:val="24"/>
      <w:lang w:eastAsia="en-GB"/>
    </w:rPr>
  </w:style>
  <w:style w:type="character" w:styleId="PageNumber">
    <w:name w:val="page number"/>
    <w:basedOn w:val="DefaultParagraphFont"/>
    <w:rsid w:val="00061CAB"/>
  </w:style>
  <w:style w:type="paragraph" w:customStyle="1" w:styleId="Char">
    <w:name w:val="Char"/>
    <w:basedOn w:val="Normal"/>
    <w:autoRedefine/>
    <w:rsid w:val="00061CAB"/>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061CAB"/>
    <w:pPr>
      <w:ind w:left="720"/>
    </w:pPr>
  </w:style>
  <w:style w:type="paragraph" w:customStyle="1" w:styleId="ParaX1">
    <w:name w:val="Para X.1"/>
    <w:basedOn w:val="Normal"/>
    <w:rsid w:val="00061CAB"/>
    <w:pPr>
      <w:ind w:left="1440" w:hanging="731"/>
    </w:pPr>
    <w:rPr>
      <w:rFonts w:ascii="Arial" w:eastAsia="Times" w:hAnsi="Arial"/>
      <w:szCs w:val="20"/>
    </w:rPr>
  </w:style>
  <w:style w:type="character" w:styleId="Hyperlink">
    <w:name w:val="Hyperlink"/>
    <w:uiPriority w:val="99"/>
    <w:rsid w:val="00061CAB"/>
    <w:rPr>
      <w:color w:val="0000FF"/>
      <w:u w:val="single"/>
    </w:rPr>
  </w:style>
  <w:style w:type="paragraph" w:customStyle="1" w:styleId="SummaryDetails0">
    <w:name w:val="Summary Details"/>
    <w:basedOn w:val="Normal"/>
    <w:rsid w:val="00061CAB"/>
    <w:pPr>
      <w:spacing w:before="60" w:after="60"/>
    </w:pPr>
    <w:rPr>
      <w:rFonts w:ascii="Arial" w:hAnsi="Arial" w:cs="Arial"/>
    </w:rPr>
  </w:style>
  <w:style w:type="paragraph" w:styleId="FootnoteText">
    <w:name w:val="footnote text"/>
    <w:basedOn w:val="Normal"/>
    <w:link w:val="FootnoteTextChar"/>
    <w:unhideWhenUsed/>
    <w:rsid w:val="00061CAB"/>
    <w:rPr>
      <w:rFonts w:ascii="Calibri" w:eastAsia="Calibri" w:hAnsi="Calibri"/>
      <w:sz w:val="20"/>
      <w:szCs w:val="20"/>
      <w:lang w:eastAsia="en-US"/>
    </w:rPr>
  </w:style>
  <w:style w:type="character" w:customStyle="1" w:styleId="FootnoteTextChar">
    <w:name w:val="Footnote Text Char"/>
    <w:basedOn w:val="DefaultParagraphFont"/>
    <w:link w:val="FootnoteText"/>
    <w:rsid w:val="00061CAB"/>
    <w:rPr>
      <w:rFonts w:ascii="Calibri" w:eastAsia="Calibri" w:hAnsi="Calibri" w:cs="Times New Roman"/>
      <w:sz w:val="20"/>
      <w:szCs w:val="20"/>
    </w:rPr>
  </w:style>
  <w:style w:type="character" w:styleId="FootnoteReference">
    <w:name w:val="footnote reference"/>
    <w:unhideWhenUsed/>
    <w:rsid w:val="00061CAB"/>
    <w:rPr>
      <w:vertAlign w:val="superscript"/>
    </w:rPr>
  </w:style>
  <w:style w:type="paragraph" w:styleId="BodyTextIndent">
    <w:name w:val="Body Text Indent"/>
    <w:basedOn w:val="Normal"/>
    <w:link w:val="BodyTextIndentChar"/>
    <w:rsid w:val="00061CAB"/>
    <w:pPr>
      <w:tabs>
        <w:tab w:val="left" w:pos="220"/>
        <w:tab w:val="left" w:pos="550"/>
      </w:tabs>
      <w:ind w:left="220"/>
    </w:pPr>
    <w:rPr>
      <w:rFonts w:ascii="Arial" w:hAnsi="Arial"/>
      <w:color w:val="000000"/>
      <w:sz w:val="22"/>
      <w:szCs w:val="20"/>
      <w:lang w:eastAsia="en-US"/>
    </w:rPr>
  </w:style>
  <w:style w:type="character" w:customStyle="1" w:styleId="BodyTextIndentChar">
    <w:name w:val="Body Text Indent Char"/>
    <w:basedOn w:val="DefaultParagraphFont"/>
    <w:link w:val="BodyTextIndent"/>
    <w:rsid w:val="00061CAB"/>
    <w:rPr>
      <w:rFonts w:ascii="Arial" w:eastAsia="Times New Roman" w:hAnsi="Arial" w:cs="Times New Roman"/>
      <w:color w:val="000000"/>
      <w:szCs w:val="20"/>
    </w:rPr>
  </w:style>
  <w:style w:type="paragraph" w:styleId="BodyText">
    <w:name w:val="Body Text"/>
    <w:basedOn w:val="Normal"/>
    <w:link w:val="BodyTextChar"/>
    <w:rsid w:val="00061CAB"/>
    <w:rPr>
      <w:rFonts w:ascii="Arial" w:hAnsi="Arial"/>
      <w:szCs w:val="20"/>
      <w:lang w:eastAsia="en-US"/>
    </w:rPr>
  </w:style>
  <w:style w:type="character" w:customStyle="1" w:styleId="BodyTextChar">
    <w:name w:val="Body Text Char"/>
    <w:basedOn w:val="DefaultParagraphFont"/>
    <w:link w:val="BodyText"/>
    <w:rsid w:val="00061CAB"/>
    <w:rPr>
      <w:rFonts w:ascii="Arial" w:eastAsia="Times New Roman" w:hAnsi="Arial" w:cs="Times New Roman"/>
      <w:sz w:val="24"/>
      <w:szCs w:val="20"/>
    </w:rPr>
  </w:style>
  <w:style w:type="paragraph" w:styleId="BodyText2">
    <w:name w:val="Body Text 2"/>
    <w:basedOn w:val="Normal"/>
    <w:link w:val="BodyText2Char"/>
    <w:rsid w:val="00061CAB"/>
    <w:rPr>
      <w:rFonts w:ascii="Arial" w:hAnsi="Arial"/>
      <w:b/>
      <w:szCs w:val="20"/>
      <w:lang w:eastAsia="en-US"/>
    </w:rPr>
  </w:style>
  <w:style w:type="character" w:customStyle="1" w:styleId="BodyText2Char">
    <w:name w:val="Body Text 2 Char"/>
    <w:basedOn w:val="DefaultParagraphFont"/>
    <w:link w:val="BodyText2"/>
    <w:rsid w:val="00061CAB"/>
    <w:rPr>
      <w:rFonts w:ascii="Arial" w:eastAsia="Times New Roman" w:hAnsi="Arial" w:cs="Times New Roman"/>
      <w:b/>
      <w:sz w:val="24"/>
      <w:szCs w:val="20"/>
    </w:rPr>
  </w:style>
  <w:style w:type="paragraph" w:styleId="DocumentMap">
    <w:name w:val="Document Map"/>
    <w:basedOn w:val="Normal"/>
    <w:link w:val="DocumentMapChar"/>
    <w:rsid w:val="00061CAB"/>
    <w:pPr>
      <w:shd w:val="clear" w:color="auto" w:fill="000080"/>
    </w:pPr>
    <w:rPr>
      <w:rFonts w:ascii="Tahoma" w:hAnsi="Tahoma"/>
      <w:sz w:val="22"/>
      <w:szCs w:val="20"/>
      <w:lang w:eastAsia="en-US"/>
    </w:rPr>
  </w:style>
  <w:style w:type="character" w:customStyle="1" w:styleId="DocumentMapChar">
    <w:name w:val="Document Map Char"/>
    <w:basedOn w:val="DefaultParagraphFont"/>
    <w:link w:val="DocumentMap"/>
    <w:rsid w:val="00061CAB"/>
    <w:rPr>
      <w:rFonts w:ascii="Tahoma" w:eastAsia="Times New Roman" w:hAnsi="Tahoma" w:cs="Times New Roman"/>
      <w:szCs w:val="20"/>
      <w:shd w:val="clear" w:color="auto" w:fill="000080"/>
    </w:rPr>
  </w:style>
  <w:style w:type="paragraph" w:styleId="BodyText3">
    <w:name w:val="Body Text 3"/>
    <w:basedOn w:val="Normal"/>
    <w:link w:val="BodyText3Char"/>
    <w:rsid w:val="00061CAB"/>
    <w:rPr>
      <w:rFonts w:ascii="Arial" w:hAnsi="Arial"/>
      <w:b/>
      <w:i/>
      <w:sz w:val="22"/>
      <w:szCs w:val="20"/>
      <w:lang w:eastAsia="en-US"/>
    </w:rPr>
  </w:style>
  <w:style w:type="character" w:customStyle="1" w:styleId="BodyText3Char">
    <w:name w:val="Body Text 3 Char"/>
    <w:basedOn w:val="DefaultParagraphFont"/>
    <w:link w:val="BodyText3"/>
    <w:rsid w:val="00061CAB"/>
    <w:rPr>
      <w:rFonts w:ascii="Arial" w:eastAsia="Times New Roman" w:hAnsi="Arial" w:cs="Times New Roman"/>
      <w:b/>
      <w:i/>
      <w:szCs w:val="20"/>
    </w:rPr>
  </w:style>
  <w:style w:type="paragraph" w:customStyle="1" w:styleId="Char2">
    <w:name w:val="Char2"/>
    <w:basedOn w:val="Normal"/>
    <w:rsid w:val="00061CAB"/>
    <w:pPr>
      <w:spacing w:before="60" w:after="60"/>
      <w:jc w:val="both"/>
    </w:pPr>
    <w:rPr>
      <w:rFonts w:ascii="Arial" w:hAnsi="Arial"/>
      <w:sz w:val="22"/>
      <w:szCs w:val="22"/>
      <w:lang w:eastAsia="en-US"/>
    </w:rPr>
  </w:style>
  <w:style w:type="character" w:styleId="CommentReference">
    <w:name w:val="annotation reference"/>
    <w:rsid w:val="00061CAB"/>
    <w:rPr>
      <w:sz w:val="16"/>
      <w:szCs w:val="16"/>
    </w:rPr>
  </w:style>
  <w:style w:type="paragraph" w:styleId="CommentText">
    <w:name w:val="annotation text"/>
    <w:basedOn w:val="Normal"/>
    <w:link w:val="CommentTextChar"/>
    <w:rsid w:val="00061CAB"/>
    <w:rPr>
      <w:rFonts w:ascii="Arial" w:hAnsi="Arial"/>
      <w:sz w:val="20"/>
      <w:szCs w:val="20"/>
      <w:lang w:eastAsia="en-US"/>
    </w:rPr>
  </w:style>
  <w:style w:type="character" w:customStyle="1" w:styleId="CommentTextChar">
    <w:name w:val="Comment Text Char"/>
    <w:basedOn w:val="DefaultParagraphFont"/>
    <w:link w:val="CommentText"/>
    <w:rsid w:val="00061CAB"/>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061CAB"/>
    <w:rPr>
      <w:b/>
      <w:bCs/>
    </w:rPr>
  </w:style>
  <w:style w:type="character" w:customStyle="1" w:styleId="CommentSubjectChar">
    <w:name w:val="Comment Subject Char"/>
    <w:basedOn w:val="CommentTextChar"/>
    <w:link w:val="CommentSubject"/>
    <w:rsid w:val="00061CAB"/>
    <w:rPr>
      <w:rFonts w:ascii="Arial" w:eastAsia="Times New Roman" w:hAnsi="Arial" w:cs="Times New Roman"/>
      <w:b/>
      <w:bCs/>
      <w:sz w:val="20"/>
      <w:szCs w:val="20"/>
    </w:rPr>
  </w:style>
  <w:style w:type="paragraph" w:styleId="NoSpacing">
    <w:name w:val="No Spacing"/>
    <w:uiPriority w:val="1"/>
    <w:qFormat/>
    <w:rsid w:val="00061CAB"/>
    <w:pPr>
      <w:spacing w:after="0" w:line="240" w:lineRule="auto"/>
    </w:pPr>
    <w:rPr>
      <w:rFonts w:ascii="Calibri" w:eastAsia="Calibri" w:hAnsi="Calibri" w:cs="Times New Roman"/>
    </w:rPr>
  </w:style>
  <w:style w:type="paragraph" w:styleId="NormalWeb">
    <w:name w:val="Normal (Web)"/>
    <w:basedOn w:val="Normal"/>
    <w:uiPriority w:val="99"/>
    <w:unhideWhenUsed/>
    <w:rsid w:val="00061CAB"/>
    <w:pPr>
      <w:spacing w:before="100" w:beforeAutospacing="1" w:after="100" w:afterAutospacing="1"/>
    </w:pPr>
    <w:rPr>
      <w:rFonts w:eastAsiaTheme="minorEastAsia"/>
    </w:rPr>
  </w:style>
  <w:style w:type="character" w:customStyle="1" w:styleId="st1">
    <w:name w:val="st1"/>
    <w:basedOn w:val="DefaultParagraphFont"/>
    <w:rsid w:val="00061CAB"/>
  </w:style>
  <w:style w:type="paragraph" w:styleId="TOCHeading">
    <w:name w:val="TOC Heading"/>
    <w:basedOn w:val="Heading1"/>
    <w:next w:val="Normal"/>
    <w:uiPriority w:val="39"/>
    <w:unhideWhenUsed/>
    <w:qFormat/>
    <w:rsid w:val="00061CAB"/>
    <w:pPr>
      <w:keepLines/>
      <w:pBdr>
        <w:bottom w:val="none" w:sz="0" w:space="0" w:color="auto"/>
      </w:pBdr>
      <w:spacing w:before="24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2">
    <w:name w:val="toc 2"/>
    <w:basedOn w:val="Normal"/>
    <w:next w:val="Normal"/>
    <w:autoRedefine/>
    <w:uiPriority w:val="39"/>
    <w:unhideWhenUsed/>
    <w:rsid w:val="00061CAB"/>
    <w:pPr>
      <w:tabs>
        <w:tab w:val="right" w:leader="dot" w:pos="8296"/>
      </w:tabs>
      <w:spacing w:after="100"/>
      <w:ind w:left="220"/>
      <w:jc w:val="right"/>
    </w:pPr>
    <w:rPr>
      <w:rFonts w:ascii="Arial" w:hAnsi="Arial"/>
      <w:sz w:val="22"/>
      <w:szCs w:val="20"/>
      <w:lang w:eastAsia="en-US"/>
    </w:rPr>
  </w:style>
  <w:style w:type="paragraph" w:customStyle="1" w:styleId="Char20">
    <w:name w:val="Char2"/>
    <w:basedOn w:val="Normal"/>
    <w:rsid w:val="00FB62EE"/>
    <w:pPr>
      <w:spacing w:before="60" w:after="60"/>
      <w:jc w:val="both"/>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763165-EE7F-44E7-AA91-E089FED92EB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22E393D-1E93-41BA-9D93-FC347580E675}">
      <dgm:prSet phldrT="[Text]"/>
      <dgm:spPr>
        <a:solidFill>
          <a:srgbClr val="990099"/>
        </a:solidFill>
      </dgm:spPr>
      <dgm:t>
        <a:bodyPr/>
        <a:lstStyle/>
        <a:p>
          <a:r>
            <a:rPr lang="en-GB"/>
            <a:t>Fife Alcohol and Drug Partnership</a:t>
          </a:r>
        </a:p>
      </dgm:t>
    </dgm:pt>
    <dgm:pt modelId="{C2A74DFF-78B3-45B0-9759-5FE902AB6410}" type="parTrans" cxnId="{E79BB939-708B-4591-B7F2-8FBD3946B9B5}">
      <dgm:prSet/>
      <dgm:spPr/>
      <dgm:t>
        <a:bodyPr/>
        <a:lstStyle/>
        <a:p>
          <a:endParaRPr lang="en-GB"/>
        </a:p>
      </dgm:t>
    </dgm:pt>
    <dgm:pt modelId="{53C9512B-07E3-478C-BE53-46A85D7D37C3}" type="sibTrans" cxnId="{E79BB939-708B-4591-B7F2-8FBD3946B9B5}">
      <dgm:prSet/>
      <dgm:spPr/>
      <dgm:t>
        <a:bodyPr/>
        <a:lstStyle/>
        <a:p>
          <a:endParaRPr lang="en-GB"/>
        </a:p>
      </dgm:t>
    </dgm:pt>
    <dgm:pt modelId="{288CB3A8-6B86-4FE5-9853-FF64C92F9A55}">
      <dgm:prSet phldrT="[Text]"/>
      <dgm:spPr>
        <a:solidFill>
          <a:srgbClr val="990099"/>
        </a:solidFill>
      </dgm:spPr>
      <dgm:t>
        <a:bodyPr/>
        <a:lstStyle/>
        <a:p>
          <a:r>
            <a:rPr lang="en-GB">
              <a:solidFill>
                <a:schemeClr val="bg1"/>
              </a:solidFill>
            </a:rPr>
            <a:t>Joint Commissioning Group</a:t>
          </a:r>
        </a:p>
      </dgm:t>
    </dgm:pt>
    <dgm:pt modelId="{7994BD31-796D-4CDD-94C3-69C167046ADB}" type="parTrans" cxnId="{9208E81C-244E-4DC8-A955-C5EF05D0FF0F}">
      <dgm:prSet/>
      <dgm:spPr/>
      <dgm:t>
        <a:bodyPr/>
        <a:lstStyle/>
        <a:p>
          <a:endParaRPr lang="en-GB"/>
        </a:p>
      </dgm:t>
    </dgm:pt>
    <dgm:pt modelId="{1E42A714-304B-4BCD-8219-5AAE1E338E55}" type="sibTrans" cxnId="{9208E81C-244E-4DC8-A955-C5EF05D0FF0F}">
      <dgm:prSet/>
      <dgm:spPr/>
      <dgm:t>
        <a:bodyPr/>
        <a:lstStyle/>
        <a:p>
          <a:endParaRPr lang="en-GB"/>
        </a:p>
      </dgm:t>
    </dgm:pt>
    <dgm:pt modelId="{4B0A191C-ABF3-49FC-90BA-AA41DD9FEBF4}">
      <dgm:prSet phldrT="[Text]"/>
      <dgm:spPr>
        <a:solidFill>
          <a:srgbClr val="990099"/>
        </a:solidFill>
      </dgm:spPr>
      <dgm:t>
        <a:bodyPr/>
        <a:lstStyle/>
        <a:p>
          <a:r>
            <a:rPr lang="en-GB"/>
            <a:t>Recovery Working </a:t>
          </a:r>
          <a:r>
            <a:rPr lang="en-GB">
              <a:solidFill>
                <a:schemeClr val="bg1"/>
              </a:solidFill>
            </a:rPr>
            <a:t>Group</a:t>
          </a:r>
        </a:p>
      </dgm:t>
    </dgm:pt>
    <dgm:pt modelId="{72480DD7-BBA8-4F84-9A34-00D409C3439B}" type="parTrans" cxnId="{8B2AE785-6AD2-4908-9BB4-091031853702}">
      <dgm:prSet/>
      <dgm:spPr/>
      <dgm:t>
        <a:bodyPr/>
        <a:lstStyle/>
        <a:p>
          <a:endParaRPr lang="en-GB"/>
        </a:p>
      </dgm:t>
    </dgm:pt>
    <dgm:pt modelId="{8087C007-322D-4139-9C03-AEFD35CF7433}" type="sibTrans" cxnId="{8B2AE785-6AD2-4908-9BB4-091031853702}">
      <dgm:prSet/>
      <dgm:spPr/>
      <dgm:t>
        <a:bodyPr/>
        <a:lstStyle/>
        <a:p>
          <a:endParaRPr lang="en-GB"/>
        </a:p>
      </dgm:t>
    </dgm:pt>
    <dgm:pt modelId="{8A19FE64-B53D-4095-99D5-CE85234678EF}">
      <dgm:prSet phldrT="[Text]"/>
      <dgm:spPr>
        <a:solidFill>
          <a:srgbClr val="990099"/>
        </a:solidFill>
      </dgm:spPr>
      <dgm:t>
        <a:bodyPr/>
        <a:lstStyle/>
        <a:p>
          <a:r>
            <a:rPr lang="en-GB"/>
            <a:t>Overdose Prevention and Drug Death Monioring Group</a:t>
          </a:r>
        </a:p>
      </dgm:t>
    </dgm:pt>
    <dgm:pt modelId="{A99E6731-ED90-4AC3-8610-1BAADFC69ECF}" type="parTrans" cxnId="{AA5FCC4C-9D7A-4BBA-A58B-47C81F9E5B21}">
      <dgm:prSet/>
      <dgm:spPr/>
      <dgm:t>
        <a:bodyPr/>
        <a:lstStyle/>
        <a:p>
          <a:endParaRPr lang="en-GB"/>
        </a:p>
      </dgm:t>
    </dgm:pt>
    <dgm:pt modelId="{1DB371AD-FEAE-456B-A059-196841DE85AF}" type="sibTrans" cxnId="{AA5FCC4C-9D7A-4BBA-A58B-47C81F9E5B21}">
      <dgm:prSet/>
      <dgm:spPr/>
      <dgm:t>
        <a:bodyPr/>
        <a:lstStyle/>
        <a:p>
          <a:endParaRPr lang="en-GB"/>
        </a:p>
      </dgm:t>
    </dgm:pt>
    <dgm:pt modelId="{6529709D-EE03-4F0B-BD1E-B88EF401776F}">
      <dgm:prSet/>
      <dgm:spPr>
        <a:solidFill>
          <a:srgbClr val="990099"/>
        </a:solidFill>
      </dgm:spPr>
      <dgm:t>
        <a:bodyPr/>
        <a:lstStyle/>
        <a:p>
          <a:r>
            <a:rPr lang="en-GB"/>
            <a:t>Naloxone </a:t>
          </a:r>
          <a:r>
            <a:rPr lang="en-GB">
              <a:solidFill>
                <a:schemeClr val="bg1"/>
              </a:solidFill>
            </a:rPr>
            <a:t>Steering </a:t>
          </a:r>
          <a:r>
            <a:rPr lang="en-GB"/>
            <a:t>Group</a:t>
          </a:r>
        </a:p>
      </dgm:t>
    </dgm:pt>
    <dgm:pt modelId="{6C42C2BD-AE7E-4E4F-9E3C-5B7B2EC9F0DB}" type="parTrans" cxnId="{5670BB21-8498-4658-8500-F1F6E6D89954}">
      <dgm:prSet/>
      <dgm:spPr/>
      <dgm:t>
        <a:bodyPr/>
        <a:lstStyle/>
        <a:p>
          <a:endParaRPr lang="en-GB"/>
        </a:p>
      </dgm:t>
    </dgm:pt>
    <dgm:pt modelId="{65207EC3-1245-486A-87ED-E8BC7802DE5B}" type="sibTrans" cxnId="{5670BB21-8498-4658-8500-F1F6E6D89954}">
      <dgm:prSet/>
      <dgm:spPr/>
      <dgm:t>
        <a:bodyPr/>
        <a:lstStyle/>
        <a:p>
          <a:endParaRPr lang="en-GB"/>
        </a:p>
      </dgm:t>
    </dgm:pt>
    <dgm:pt modelId="{202DFA38-939C-4539-97E3-FE49F1541E61}">
      <dgm:prSet/>
      <dgm:spPr>
        <a:solidFill>
          <a:srgbClr val="990099"/>
        </a:solidFill>
        <a:ln>
          <a:solidFill>
            <a:srgbClr val="990099"/>
          </a:solidFill>
        </a:ln>
      </dgm:spPr>
      <dgm:t>
        <a:bodyPr/>
        <a:lstStyle/>
        <a:p>
          <a:r>
            <a:rPr lang="en-GB"/>
            <a:t>Alcohol Related Harm Group</a:t>
          </a:r>
        </a:p>
      </dgm:t>
    </dgm:pt>
    <dgm:pt modelId="{44038E32-42A3-4BBD-B5E8-7EFDA9FE4FA5}" type="parTrans" cxnId="{306CA36B-26C0-4308-821F-0117CD80BCD7}">
      <dgm:prSet/>
      <dgm:spPr/>
      <dgm:t>
        <a:bodyPr/>
        <a:lstStyle/>
        <a:p>
          <a:endParaRPr lang="en-GB"/>
        </a:p>
      </dgm:t>
    </dgm:pt>
    <dgm:pt modelId="{0C367363-6666-43D9-8D24-E64FA1E68B9F}" type="sibTrans" cxnId="{306CA36B-26C0-4308-821F-0117CD80BCD7}">
      <dgm:prSet/>
      <dgm:spPr/>
      <dgm:t>
        <a:bodyPr/>
        <a:lstStyle/>
        <a:p>
          <a:endParaRPr lang="en-GB"/>
        </a:p>
      </dgm:t>
    </dgm:pt>
    <dgm:pt modelId="{28457AD4-5DF7-4960-9F05-B29BD542EBCE}" type="pres">
      <dgm:prSet presAssocID="{57763165-EE7F-44E7-AA91-E089FED92EB2}" presName="hierChild1" presStyleCnt="0">
        <dgm:presLayoutVars>
          <dgm:orgChart val="1"/>
          <dgm:chPref val="1"/>
          <dgm:dir/>
          <dgm:animOne val="branch"/>
          <dgm:animLvl val="lvl"/>
          <dgm:resizeHandles/>
        </dgm:presLayoutVars>
      </dgm:prSet>
      <dgm:spPr/>
    </dgm:pt>
    <dgm:pt modelId="{E8B99D1D-FB7F-492D-99D6-8043F0A769E1}" type="pres">
      <dgm:prSet presAssocID="{522E393D-1E93-41BA-9D93-FC347580E675}" presName="hierRoot1" presStyleCnt="0">
        <dgm:presLayoutVars>
          <dgm:hierBranch val="init"/>
        </dgm:presLayoutVars>
      </dgm:prSet>
      <dgm:spPr/>
    </dgm:pt>
    <dgm:pt modelId="{5381F649-01CA-4405-A960-90F9940D89F8}" type="pres">
      <dgm:prSet presAssocID="{522E393D-1E93-41BA-9D93-FC347580E675}" presName="rootComposite1" presStyleCnt="0"/>
      <dgm:spPr/>
    </dgm:pt>
    <dgm:pt modelId="{66294892-CEBB-40E0-935F-99C9C24E08EF}" type="pres">
      <dgm:prSet presAssocID="{522E393D-1E93-41BA-9D93-FC347580E675}" presName="rootText1" presStyleLbl="node0" presStyleIdx="0" presStyleCnt="1">
        <dgm:presLayoutVars>
          <dgm:chPref val="3"/>
        </dgm:presLayoutVars>
      </dgm:prSet>
      <dgm:spPr/>
    </dgm:pt>
    <dgm:pt modelId="{6152D70B-95A0-4B0E-A97D-BD452308B8E1}" type="pres">
      <dgm:prSet presAssocID="{522E393D-1E93-41BA-9D93-FC347580E675}" presName="rootConnector1" presStyleLbl="node1" presStyleIdx="0" presStyleCnt="0"/>
      <dgm:spPr/>
    </dgm:pt>
    <dgm:pt modelId="{48F56EE7-85EB-4359-9A24-4434C5B6AD74}" type="pres">
      <dgm:prSet presAssocID="{522E393D-1E93-41BA-9D93-FC347580E675}" presName="hierChild2" presStyleCnt="0"/>
      <dgm:spPr/>
    </dgm:pt>
    <dgm:pt modelId="{F2FB7EAA-CFAC-4E01-812A-6BE06D61318E}" type="pres">
      <dgm:prSet presAssocID="{7994BD31-796D-4CDD-94C3-69C167046ADB}" presName="Name37" presStyleLbl="parChTrans1D2" presStyleIdx="0" presStyleCnt="4"/>
      <dgm:spPr/>
    </dgm:pt>
    <dgm:pt modelId="{0BD57EED-85E7-4233-9578-78D0B09D1CD3}" type="pres">
      <dgm:prSet presAssocID="{288CB3A8-6B86-4FE5-9853-FF64C92F9A55}" presName="hierRoot2" presStyleCnt="0">
        <dgm:presLayoutVars>
          <dgm:hierBranch val="init"/>
        </dgm:presLayoutVars>
      </dgm:prSet>
      <dgm:spPr/>
    </dgm:pt>
    <dgm:pt modelId="{C3FC16F2-68D7-452D-A1DA-34D52EDE48E4}" type="pres">
      <dgm:prSet presAssocID="{288CB3A8-6B86-4FE5-9853-FF64C92F9A55}" presName="rootComposite" presStyleCnt="0"/>
      <dgm:spPr/>
    </dgm:pt>
    <dgm:pt modelId="{3FCC3085-F202-4E28-8D17-A994DDFD6B87}" type="pres">
      <dgm:prSet presAssocID="{288CB3A8-6B86-4FE5-9853-FF64C92F9A55}" presName="rootText" presStyleLbl="node2" presStyleIdx="0" presStyleCnt="4">
        <dgm:presLayoutVars>
          <dgm:chPref val="3"/>
        </dgm:presLayoutVars>
      </dgm:prSet>
      <dgm:spPr/>
    </dgm:pt>
    <dgm:pt modelId="{9E51B15A-F1D7-4492-B297-5FC771B041DF}" type="pres">
      <dgm:prSet presAssocID="{288CB3A8-6B86-4FE5-9853-FF64C92F9A55}" presName="rootConnector" presStyleLbl="node2" presStyleIdx="0" presStyleCnt="4"/>
      <dgm:spPr/>
    </dgm:pt>
    <dgm:pt modelId="{BD45FB4F-9DB1-4BA1-AC40-A52A97CF56C2}" type="pres">
      <dgm:prSet presAssocID="{288CB3A8-6B86-4FE5-9853-FF64C92F9A55}" presName="hierChild4" presStyleCnt="0"/>
      <dgm:spPr/>
    </dgm:pt>
    <dgm:pt modelId="{75C6B533-A3E2-4C1E-9B5B-1BF5362E2AE3}" type="pres">
      <dgm:prSet presAssocID="{288CB3A8-6B86-4FE5-9853-FF64C92F9A55}" presName="hierChild5" presStyleCnt="0"/>
      <dgm:spPr/>
    </dgm:pt>
    <dgm:pt modelId="{E60F1D80-91DC-478B-B385-6FFAD87F28FC}" type="pres">
      <dgm:prSet presAssocID="{72480DD7-BBA8-4F84-9A34-00D409C3439B}" presName="Name37" presStyleLbl="parChTrans1D2" presStyleIdx="1" presStyleCnt="4"/>
      <dgm:spPr/>
    </dgm:pt>
    <dgm:pt modelId="{42FB6856-3904-4E8C-AC2F-43F17CEC43F4}" type="pres">
      <dgm:prSet presAssocID="{4B0A191C-ABF3-49FC-90BA-AA41DD9FEBF4}" presName="hierRoot2" presStyleCnt="0">
        <dgm:presLayoutVars>
          <dgm:hierBranch val="init"/>
        </dgm:presLayoutVars>
      </dgm:prSet>
      <dgm:spPr/>
    </dgm:pt>
    <dgm:pt modelId="{F2862CF2-B621-4490-8703-32D01FE2244E}" type="pres">
      <dgm:prSet presAssocID="{4B0A191C-ABF3-49FC-90BA-AA41DD9FEBF4}" presName="rootComposite" presStyleCnt="0"/>
      <dgm:spPr/>
    </dgm:pt>
    <dgm:pt modelId="{2FAC7804-71D0-4179-8326-85369176C343}" type="pres">
      <dgm:prSet presAssocID="{4B0A191C-ABF3-49FC-90BA-AA41DD9FEBF4}" presName="rootText" presStyleLbl="node2" presStyleIdx="1" presStyleCnt="4">
        <dgm:presLayoutVars>
          <dgm:chPref val="3"/>
        </dgm:presLayoutVars>
      </dgm:prSet>
      <dgm:spPr/>
    </dgm:pt>
    <dgm:pt modelId="{845387B6-3791-4637-8DDB-B9A582ED81B0}" type="pres">
      <dgm:prSet presAssocID="{4B0A191C-ABF3-49FC-90BA-AA41DD9FEBF4}" presName="rootConnector" presStyleLbl="node2" presStyleIdx="1" presStyleCnt="4"/>
      <dgm:spPr/>
    </dgm:pt>
    <dgm:pt modelId="{23705173-0277-4AB0-BE16-472D9D33EEDA}" type="pres">
      <dgm:prSet presAssocID="{4B0A191C-ABF3-49FC-90BA-AA41DD9FEBF4}" presName="hierChild4" presStyleCnt="0"/>
      <dgm:spPr/>
    </dgm:pt>
    <dgm:pt modelId="{2C11C5DE-0288-42F7-A74A-3658D7950458}" type="pres">
      <dgm:prSet presAssocID="{4B0A191C-ABF3-49FC-90BA-AA41DD9FEBF4}" presName="hierChild5" presStyleCnt="0"/>
      <dgm:spPr/>
    </dgm:pt>
    <dgm:pt modelId="{D2E6481C-040B-4028-B15B-46CA85ED2FFE}" type="pres">
      <dgm:prSet presAssocID="{A99E6731-ED90-4AC3-8610-1BAADFC69ECF}" presName="Name37" presStyleLbl="parChTrans1D2" presStyleIdx="2" presStyleCnt="4"/>
      <dgm:spPr/>
    </dgm:pt>
    <dgm:pt modelId="{3291DF48-89ED-4223-9442-F864D9165B5F}" type="pres">
      <dgm:prSet presAssocID="{8A19FE64-B53D-4095-99D5-CE85234678EF}" presName="hierRoot2" presStyleCnt="0">
        <dgm:presLayoutVars>
          <dgm:hierBranch val="init"/>
        </dgm:presLayoutVars>
      </dgm:prSet>
      <dgm:spPr/>
    </dgm:pt>
    <dgm:pt modelId="{7C8037C1-7A52-4451-955B-D55E5F23E580}" type="pres">
      <dgm:prSet presAssocID="{8A19FE64-B53D-4095-99D5-CE85234678EF}" presName="rootComposite" presStyleCnt="0"/>
      <dgm:spPr/>
    </dgm:pt>
    <dgm:pt modelId="{9645A5BB-2DD3-42D4-A453-826A926373A1}" type="pres">
      <dgm:prSet presAssocID="{8A19FE64-B53D-4095-99D5-CE85234678EF}" presName="rootText" presStyleLbl="node2" presStyleIdx="2" presStyleCnt="4">
        <dgm:presLayoutVars>
          <dgm:chPref val="3"/>
        </dgm:presLayoutVars>
      </dgm:prSet>
      <dgm:spPr/>
    </dgm:pt>
    <dgm:pt modelId="{0D76B152-66A9-413B-BF26-B21565079771}" type="pres">
      <dgm:prSet presAssocID="{8A19FE64-B53D-4095-99D5-CE85234678EF}" presName="rootConnector" presStyleLbl="node2" presStyleIdx="2" presStyleCnt="4"/>
      <dgm:spPr/>
    </dgm:pt>
    <dgm:pt modelId="{C23D77D6-E45F-49A5-8078-ED7D60AD771F}" type="pres">
      <dgm:prSet presAssocID="{8A19FE64-B53D-4095-99D5-CE85234678EF}" presName="hierChild4" presStyleCnt="0"/>
      <dgm:spPr/>
    </dgm:pt>
    <dgm:pt modelId="{97ABD163-D942-489E-9B76-292B57A0A824}" type="pres">
      <dgm:prSet presAssocID="{6C42C2BD-AE7E-4E4F-9E3C-5B7B2EC9F0DB}" presName="Name37" presStyleLbl="parChTrans1D3" presStyleIdx="0" presStyleCnt="1"/>
      <dgm:spPr/>
    </dgm:pt>
    <dgm:pt modelId="{66515701-32A3-42FA-BDDF-B9BB41CD6441}" type="pres">
      <dgm:prSet presAssocID="{6529709D-EE03-4F0B-BD1E-B88EF401776F}" presName="hierRoot2" presStyleCnt="0">
        <dgm:presLayoutVars>
          <dgm:hierBranch val="init"/>
        </dgm:presLayoutVars>
      </dgm:prSet>
      <dgm:spPr/>
    </dgm:pt>
    <dgm:pt modelId="{8C033BC1-0255-4DFE-A24F-D997CAD241C6}" type="pres">
      <dgm:prSet presAssocID="{6529709D-EE03-4F0B-BD1E-B88EF401776F}" presName="rootComposite" presStyleCnt="0"/>
      <dgm:spPr/>
    </dgm:pt>
    <dgm:pt modelId="{27476703-0B3C-43B6-ABEE-C1F2DDBF219A}" type="pres">
      <dgm:prSet presAssocID="{6529709D-EE03-4F0B-BD1E-B88EF401776F}" presName="rootText" presStyleLbl="node3" presStyleIdx="0" presStyleCnt="1">
        <dgm:presLayoutVars>
          <dgm:chPref val="3"/>
        </dgm:presLayoutVars>
      </dgm:prSet>
      <dgm:spPr/>
    </dgm:pt>
    <dgm:pt modelId="{50105DBF-8304-48EB-8E51-CDEA2B9CE6F5}" type="pres">
      <dgm:prSet presAssocID="{6529709D-EE03-4F0B-BD1E-B88EF401776F}" presName="rootConnector" presStyleLbl="node3" presStyleIdx="0" presStyleCnt="1"/>
      <dgm:spPr/>
    </dgm:pt>
    <dgm:pt modelId="{ED120E2A-7C0E-43DD-A05A-257647AFE48B}" type="pres">
      <dgm:prSet presAssocID="{6529709D-EE03-4F0B-BD1E-B88EF401776F}" presName="hierChild4" presStyleCnt="0"/>
      <dgm:spPr/>
    </dgm:pt>
    <dgm:pt modelId="{209B70A9-BD9C-4A78-BA5A-3D47D7E0A358}" type="pres">
      <dgm:prSet presAssocID="{6529709D-EE03-4F0B-BD1E-B88EF401776F}" presName="hierChild5" presStyleCnt="0"/>
      <dgm:spPr/>
    </dgm:pt>
    <dgm:pt modelId="{998E5BFF-D010-480F-8BB8-8BC26C6DBF15}" type="pres">
      <dgm:prSet presAssocID="{8A19FE64-B53D-4095-99D5-CE85234678EF}" presName="hierChild5" presStyleCnt="0"/>
      <dgm:spPr/>
    </dgm:pt>
    <dgm:pt modelId="{A346A569-ADA5-4334-A894-69DE4FAC764D}" type="pres">
      <dgm:prSet presAssocID="{44038E32-42A3-4BBD-B5E8-7EFDA9FE4FA5}" presName="Name37" presStyleLbl="parChTrans1D2" presStyleIdx="3" presStyleCnt="4"/>
      <dgm:spPr/>
    </dgm:pt>
    <dgm:pt modelId="{725B4170-C980-4F2F-A5A4-3DCB9D79433B}" type="pres">
      <dgm:prSet presAssocID="{202DFA38-939C-4539-97E3-FE49F1541E61}" presName="hierRoot2" presStyleCnt="0">
        <dgm:presLayoutVars>
          <dgm:hierBranch val="init"/>
        </dgm:presLayoutVars>
      </dgm:prSet>
      <dgm:spPr/>
    </dgm:pt>
    <dgm:pt modelId="{1F70422D-1E7C-4175-B2E9-9FC90CCDA5C8}" type="pres">
      <dgm:prSet presAssocID="{202DFA38-939C-4539-97E3-FE49F1541E61}" presName="rootComposite" presStyleCnt="0"/>
      <dgm:spPr/>
    </dgm:pt>
    <dgm:pt modelId="{FA61807C-2300-4871-AC54-730107D543A8}" type="pres">
      <dgm:prSet presAssocID="{202DFA38-939C-4539-97E3-FE49F1541E61}" presName="rootText" presStyleLbl="node2" presStyleIdx="3" presStyleCnt="4">
        <dgm:presLayoutVars>
          <dgm:chPref val="3"/>
        </dgm:presLayoutVars>
      </dgm:prSet>
      <dgm:spPr/>
    </dgm:pt>
    <dgm:pt modelId="{3208BFCB-C607-4103-9D27-00A09B8D7F64}" type="pres">
      <dgm:prSet presAssocID="{202DFA38-939C-4539-97E3-FE49F1541E61}" presName="rootConnector" presStyleLbl="node2" presStyleIdx="3" presStyleCnt="4"/>
      <dgm:spPr/>
    </dgm:pt>
    <dgm:pt modelId="{4E5C6113-22DA-4EFB-B671-E9BF98FB1C15}" type="pres">
      <dgm:prSet presAssocID="{202DFA38-939C-4539-97E3-FE49F1541E61}" presName="hierChild4" presStyleCnt="0"/>
      <dgm:spPr/>
    </dgm:pt>
    <dgm:pt modelId="{AD8D0314-A6EA-4262-BBA9-CF0295AE4349}" type="pres">
      <dgm:prSet presAssocID="{202DFA38-939C-4539-97E3-FE49F1541E61}" presName="hierChild5" presStyleCnt="0"/>
      <dgm:spPr/>
    </dgm:pt>
    <dgm:pt modelId="{B83EEC04-99FC-43F3-AC55-172A6580AE91}" type="pres">
      <dgm:prSet presAssocID="{522E393D-1E93-41BA-9D93-FC347580E675}" presName="hierChild3" presStyleCnt="0"/>
      <dgm:spPr/>
    </dgm:pt>
  </dgm:ptLst>
  <dgm:cxnLst>
    <dgm:cxn modelId="{8EA73909-78EC-4C66-BFCF-7898F0C70FFF}" type="presOf" srcId="{57763165-EE7F-44E7-AA91-E089FED92EB2}" destId="{28457AD4-5DF7-4960-9F05-B29BD542EBCE}" srcOrd="0" destOrd="0" presId="urn:microsoft.com/office/officeart/2005/8/layout/orgChart1"/>
    <dgm:cxn modelId="{77C9C60C-3333-4362-AE7B-6833A43E3EA5}" type="presOf" srcId="{288CB3A8-6B86-4FE5-9853-FF64C92F9A55}" destId="{9E51B15A-F1D7-4492-B297-5FC771B041DF}" srcOrd="1" destOrd="0" presId="urn:microsoft.com/office/officeart/2005/8/layout/orgChart1"/>
    <dgm:cxn modelId="{9208E81C-244E-4DC8-A955-C5EF05D0FF0F}" srcId="{522E393D-1E93-41BA-9D93-FC347580E675}" destId="{288CB3A8-6B86-4FE5-9853-FF64C92F9A55}" srcOrd="0" destOrd="0" parTransId="{7994BD31-796D-4CDD-94C3-69C167046ADB}" sibTransId="{1E42A714-304B-4BCD-8219-5AAE1E338E55}"/>
    <dgm:cxn modelId="{B380C420-42CD-4103-96DF-3C1D247DFB93}" type="presOf" srcId="{6529709D-EE03-4F0B-BD1E-B88EF401776F}" destId="{27476703-0B3C-43B6-ABEE-C1F2DDBF219A}" srcOrd="0" destOrd="0" presId="urn:microsoft.com/office/officeart/2005/8/layout/orgChart1"/>
    <dgm:cxn modelId="{5670BB21-8498-4658-8500-F1F6E6D89954}" srcId="{8A19FE64-B53D-4095-99D5-CE85234678EF}" destId="{6529709D-EE03-4F0B-BD1E-B88EF401776F}" srcOrd="0" destOrd="0" parTransId="{6C42C2BD-AE7E-4E4F-9E3C-5B7B2EC9F0DB}" sibTransId="{65207EC3-1245-486A-87ED-E8BC7802DE5B}"/>
    <dgm:cxn modelId="{D7955224-34F2-4382-BBA1-012E55F0C68E}" type="presOf" srcId="{8A19FE64-B53D-4095-99D5-CE85234678EF}" destId="{9645A5BB-2DD3-42D4-A453-826A926373A1}" srcOrd="0" destOrd="0" presId="urn:microsoft.com/office/officeart/2005/8/layout/orgChart1"/>
    <dgm:cxn modelId="{ED70DB38-F928-4B0B-91AC-3DD0A7E83279}" type="presOf" srcId="{A99E6731-ED90-4AC3-8610-1BAADFC69ECF}" destId="{D2E6481C-040B-4028-B15B-46CA85ED2FFE}" srcOrd="0" destOrd="0" presId="urn:microsoft.com/office/officeart/2005/8/layout/orgChart1"/>
    <dgm:cxn modelId="{E79BB939-708B-4591-B7F2-8FBD3946B9B5}" srcId="{57763165-EE7F-44E7-AA91-E089FED92EB2}" destId="{522E393D-1E93-41BA-9D93-FC347580E675}" srcOrd="0" destOrd="0" parTransId="{C2A74DFF-78B3-45B0-9759-5FE902AB6410}" sibTransId="{53C9512B-07E3-478C-BE53-46A85D7D37C3}"/>
    <dgm:cxn modelId="{D044F743-658F-4D50-BF37-B7049D28F7A9}" type="presOf" srcId="{4B0A191C-ABF3-49FC-90BA-AA41DD9FEBF4}" destId="{845387B6-3791-4637-8DDB-B9A582ED81B0}" srcOrd="1" destOrd="0" presId="urn:microsoft.com/office/officeart/2005/8/layout/orgChart1"/>
    <dgm:cxn modelId="{DE91AC69-FBEB-43AA-B867-58F74ACD7218}" type="presOf" srcId="{7994BD31-796D-4CDD-94C3-69C167046ADB}" destId="{F2FB7EAA-CFAC-4E01-812A-6BE06D61318E}" srcOrd="0" destOrd="0" presId="urn:microsoft.com/office/officeart/2005/8/layout/orgChart1"/>
    <dgm:cxn modelId="{306CA36B-26C0-4308-821F-0117CD80BCD7}" srcId="{522E393D-1E93-41BA-9D93-FC347580E675}" destId="{202DFA38-939C-4539-97E3-FE49F1541E61}" srcOrd="3" destOrd="0" parTransId="{44038E32-42A3-4BBD-B5E8-7EFDA9FE4FA5}" sibTransId="{0C367363-6666-43D9-8D24-E64FA1E68B9F}"/>
    <dgm:cxn modelId="{AA5FCC4C-9D7A-4BBA-A58B-47C81F9E5B21}" srcId="{522E393D-1E93-41BA-9D93-FC347580E675}" destId="{8A19FE64-B53D-4095-99D5-CE85234678EF}" srcOrd="2" destOrd="0" parTransId="{A99E6731-ED90-4AC3-8610-1BAADFC69ECF}" sibTransId="{1DB371AD-FEAE-456B-A059-196841DE85AF}"/>
    <dgm:cxn modelId="{51976474-A946-4ED3-985D-36174556D51E}" type="presOf" srcId="{6529709D-EE03-4F0B-BD1E-B88EF401776F}" destId="{50105DBF-8304-48EB-8E51-CDEA2B9CE6F5}" srcOrd="1" destOrd="0" presId="urn:microsoft.com/office/officeart/2005/8/layout/orgChart1"/>
    <dgm:cxn modelId="{AF392180-58F9-4E85-B0E7-ECF6E3CB4337}" type="presOf" srcId="{4B0A191C-ABF3-49FC-90BA-AA41DD9FEBF4}" destId="{2FAC7804-71D0-4179-8326-85369176C343}" srcOrd="0" destOrd="0" presId="urn:microsoft.com/office/officeart/2005/8/layout/orgChart1"/>
    <dgm:cxn modelId="{4C36D883-EEAC-4A6A-A58A-40B854DEBE70}" type="presOf" srcId="{6C42C2BD-AE7E-4E4F-9E3C-5B7B2EC9F0DB}" destId="{97ABD163-D942-489E-9B76-292B57A0A824}" srcOrd="0" destOrd="0" presId="urn:microsoft.com/office/officeart/2005/8/layout/orgChart1"/>
    <dgm:cxn modelId="{8B2AE785-6AD2-4908-9BB4-091031853702}" srcId="{522E393D-1E93-41BA-9D93-FC347580E675}" destId="{4B0A191C-ABF3-49FC-90BA-AA41DD9FEBF4}" srcOrd="1" destOrd="0" parTransId="{72480DD7-BBA8-4F84-9A34-00D409C3439B}" sibTransId="{8087C007-322D-4139-9C03-AEFD35CF7433}"/>
    <dgm:cxn modelId="{C2805E99-AE12-4168-95CB-A2C3817558EF}" type="presOf" srcId="{288CB3A8-6B86-4FE5-9853-FF64C92F9A55}" destId="{3FCC3085-F202-4E28-8D17-A994DDFD6B87}" srcOrd="0" destOrd="0" presId="urn:microsoft.com/office/officeart/2005/8/layout/orgChart1"/>
    <dgm:cxn modelId="{C9A05EA0-23F9-4299-9E75-2A8C2AB9E917}" type="presOf" srcId="{72480DD7-BBA8-4F84-9A34-00D409C3439B}" destId="{E60F1D80-91DC-478B-B385-6FFAD87F28FC}" srcOrd="0" destOrd="0" presId="urn:microsoft.com/office/officeart/2005/8/layout/orgChart1"/>
    <dgm:cxn modelId="{E3A22DB3-A0F0-40A2-BE9D-97F4B8E94E49}" type="presOf" srcId="{202DFA38-939C-4539-97E3-FE49F1541E61}" destId="{3208BFCB-C607-4103-9D27-00A09B8D7F64}" srcOrd="1" destOrd="0" presId="urn:microsoft.com/office/officeart/2005/8/layout/orgChart1"/>
    <dgm:cxn modelId="{4FD4E1C8-01B4-48EF-B7BB-9893C1B50F53}" type="presOf" srcId="{522E393D-1E93-41BA-9D93-FC347580E675}" destId="{6152D70B-95A0-4B0E-A97D-BD452308B8E1}" srcOrd="1" destOrd="0" presId="urn:microsoft.com/office/officeart/2005/8/layout/orgChart1"/>
    <dgm:cxn modelId="{8CD212C9-7385-4A8F-A87E-40785D6AC2A4}" type="presOf" srcId="{8A19FE64-B53D-4095-99D5-CE85234678EF}" destId="{0D76B152-66A9-413B-BF26-B21565079771}" srcOrd="1" destOrd="0" presId="urn:microsoft.com/office/officeart/2005/8/layout/orgChart1"/>
    <dgm:cxn modelId="{51B6F9C9-A628-44FB-AEE2-B64FFE85D295}" type="presOf" srcId="{202DFA38-939C-4539-97E3-FE49F1541E61}" destId="{FA61807C-2300-4871-AC54-730107D543A8}" srcOrd="0" destOrd="0" presId="urn:microsoft.com/office/officeart/2005/8/layout/orgChart1"/>
    <dgm:cxn modelId="{DC5EA2F1-4C89-412B-8E12-857125E4BE56}" type="presOf" srcId="{44038E32-42A3-4BBD-B5E8-7EFDA9FE4FA5}" destId="{A346A569-ADA5-4334-A894-69DE4FAC764D}" srcOrd="0" destOrd="0" presId="urn:microsoft.com/office/officeart/2005/8/layout/orgChart1"/>
    <dgm:cxn modelId="{09372FF4-498E-414A-9E38-E95604287508}" type="presOf" srcId="{522E393D-1E93-41BA-9D93-FC347580E675}" destId="{66294892-CEBB-40E0-935F-99C9C24E08EF}" srcOrd="0" destOrd="0" presId="urn:microsoft.com/office/officeart/2005/8/layout/orgChart1"/>
    <dgm:cxn modelId="{8F8BC3F4-3D39-4536-8D7E-0988E2ADF227}" type="presParOf" srcId="{28457AD4-5DF7-4960-9F05-B29BD542EBCE}" destId="{E8B99D1D-FB7F-492D-99D6-8043F0A769E1}" srcOrd="0" destOrd="0" presId="urn:microsoft.com/office/officeart/2005/8/layout/orgChart1"/>
    <dgm:cxn modelId="{4A27F685-AF3A-4134-B5A8-40FFF2F87315}" type="presParOf" srcId="{E8B99D1D-FB7F-492D-99D6-8043F0A769E1}" destId="{5381F649-01CA-4405-A960-90F9940D89F8}" srcOrd="0" destOrd="0" presId="urn:microsoft.com/office/officeart/2005/8/layout/orgChart1"/>
    <dgm:cxn modelId="{064829D5-924F-488D-B3C9-95F7DE9CE425}" type="presParOf" srcId="{5381F649-01CA-4405-A960-90F9940D89F8}" destId="{66294892-CEBB-40E0-935F-99C9C24E08EF}" srcOrd="0" destOrd="0" presId="urn:microsoft.com/office/officeart/2005/8/layout/orgChart1"/>
    <dgm:cxn modelId="{DF4FE3ED-632B-4023-944B-80D5313ADC5C}" type="presParOf" srcId="{5381F649-01CA-4405-A960-90F9940D89F8}" destId="{6152D70B-95A0-4B0E-A97D-BD452308B8E1}" srcOrd="1" destOrd="0" presId="urn:microsoft.com/office/officeart/2005/8/layout/orgChart1"/>
    <dgm:cxn modelId="{11AFD194-0582-4D4D-A138-841A1F786DBC}" type="presParOf" srcId="{E8B99D1D-FB7F-492D-99D6-8043F0A769E1}" destId="{48F56EE7-85EB-4359-9A24-4434C5B6AD74}" srcOrd="1" destOrd="0" presId="urn:microsoft.com/office/officeart/2005/8/layout/orgChart1"/>
    <dgm:cxn modelId="{92672ACD-3282-49D6-A1C0-75746FC41A7F}" type="presParOf" srcId="{48F56EE7-85EB-4359-9A24-4434C5B6AD74}" destId="{F2FB7EAA-CFAC-4E01-812A-6BE06D61318E}" srcOrd="0" destOrd="0" presId="urn:microsoft.com/office/officeart/2005/8/layout/orgChart1"/>
    <dgm:cxn modelId="{ED640266-C859-47EB-9859-B900630A4BB1}" type="presParOf" srcId="{48F56EE7-85EB-4359-9A24-4434C5B6AD74}" destId="{0BD57EED-85E7-4233-9578-78D0B09D1CD3}" srcOrd="1" destOrd="0" presId="urn:microsoft.com/office/officeart/2005/8/layout/orgChart1"/>
    <dgm:cxn modelId="{658111B7-03D9-402C-9312-566D52E66E8F}" type="presParOf" srcId="{0BD57EED-85E7-4233-9578-78D0B09D1CD3}" destId="{C3FC16F2-68D7-452D-A1DA-34D52EDE48E4}" srcOrd="0" destOrd="0" presId="urn:microsoft.com/office/officeart/2005/8/layout/orgChart1"/>
    <dgm:cxn modelId="{1E3C66E4-1BE1-4A21-A66B-2DC9526FF01F}" type="presParOf" srcId="{C3FC16F2-68D7-452D-A1DA-34D52EDE48E4}" destId="{3FCC3085-F202-4E28-8D17-A994DDFD6B87}" srcOrd="0" destOrd="0" presId="urn:microsoft.com/office/officeart/2005/8/layout/orgChart1"/>
    <dgm:cxn modelId="{5C559304-3CBB-41DA-A248-F112CCCFE3CD}" type="presParOf" srcId="{C3FC16F2-68D7-452D-A1DA-34D52EDE48E4}" destId="{9E51B15A-F1D7-4492-B297-5FC771B041DF}" srcOrd="1" destOrd="0" presId="urn:microsoft.com/office/officeart/2005/8/layout/orgChart1"/>
    <dgm:cxn modelId="{9B19421C-8923-460A-B10A-17A27A847119}" type="presParOf" srcId="{0BD57EED-85E7-4233-9578-78D0B09D1CD3}" destId="{BD45FB4F-9DB1-4BA1-AC40-A52A97CF56C2}" srcOrd="1" destOrd="0" presId="urn:microsoft.com/office/officeart/2005/8/layout/orgChart1"/>
    <dgm:cxn modelId="{D863527F-75C0-4B59-B9F7-78DD9C74D628}" type="presParOf" srcId="{0BD57EED-85E7-4233-9578-78D0B09D1CD3}" destId="{75C6B533-A3E2-4C1E-9B5B-1BF5362E2AE3}" srcOrd="2" destOrd="0" presId="urn:microsoft.com/office/officeart/2005/8/layout/orgChart1"/>
    <dgm:cxn modelId="{82B0BC27-BDFC-40F2-ACEB-2EC31B74827C}" type="presParOf" srcId="{48F56EE7-85EB-4359-9A24-4434C5B6AD74}" destId="{E60F1D80-91DC-478B-B385-6FFAD87F28FC}" srcOrd="2" destOrd="0" presId="urn:microsoft.com/office/officeart/2005/8/layout/orgChart1"/>
    <dgm:cxn modelId="{B62442AA-BFD2-4710-8AE8-694100F7F52C}" type="presParOf" srcId="{48F56EE7-85EB-4359-9A24-4434C5B6AD74}" destId="{42FB6856-3904-4E8C-AC2F-43F17CEC43F4}" srcOrd="3" destOrd="0" presId="urn:microsoft.com/office/officeart/2005/8/layout/orgChart1"/>
    <dgm:cxn modelId="{AE0C060E-A1DF-42EA-8F20-B72C86D8ACD7}" type="presParOf" srcId="{42FB6856-3904-4E8C-AC2F-43F17CEC43F4}" destId="{F2862CF2-B621-4490-8703-32D01FE2244E}" srcOrd="0" destOrd="0" presId="urn:microsoft.com/office/officeart/2005/8/layout/orgChart1"/>
    <dgm:cxn modelId="{3E9FDB5E-2927-484B-BB7F-B37F2A7FE640}" type="presParOf" srcId="{F2862CF2-B621-4490-8703-32D01FE2244E}" destId="{2FAC7804-71D0-4179-8326-85369176C343}" srcOrd="0" destOrd="0" presId="urn:microsoft.com/office/officeart/2005/8/layout/orgChart1"/>
    <dgm:cxn modelId="{04EE8E5A-E4FF-4A6D-AA02-C10F621C5F94}" type="presParOf" srcId="{F2862CF2-B621-4490-8703-32D01FE2244E}" destId="{845387B6-3791-4637-8DDB-B9A582ED81B0}" srcOrd="1" destOrd="0" presId="urn:microsoft.com/office/officeart/2005/8/layout/orgChart1"/>
    <dgm:cxn modelId="{DA9671F1-DAF7-401B-ACF5-DBB833475901}" type="presParOf" srcId="{42FB6856-3904-4E8C-AC2F-43F17CEC43F4}" destId="{23705173-0277-4AB0-BE16-472D9D33EEDA}" srcOrd="1" destOrd="0" presId="urn:microsoft.com/office/officeart/2005/8/layout/orgChart1"/>
    <dgm:cxn modelId="{396DACD6-66A6-420D-B01A-E25C9B478EB5}" type="presParOf" srcId="{42FB6856-3904-4E8C-AC2F-43F17CEC43F4}" destId="{2C11C5DE-0288-42F7-A74A-3658D7950458}" srcOrd="2" destOrd="0" presId="urn:microsoft.com/office/officeart/2005/8/layout/orgChart1"/>
    <dgm:cxn modelId="{BB0194CD-CFD1-412B-926C-A6BE3D4E8A33}" type="presParOf" srcId="{48F56EE7-85EB-4359-9A24-4434C5B6AD74}" destId="{D2E6481C-040B-4028-B15B-46CA85ED2FFE}" srcOrd="4" destOrd="0" presId="urn:microsoft.com/office/officeart/2005/8/layout/orgChart1"/>
    <dgm:cxn modelId="{C9ADFD79-50FF-429D-A748-E7EE423C8BFE}" type="presParOf" srcId="{48F56EE7-85EB-4359-9A24-4434C5B6AD74}" destId="{3291DF48-89ED-4223-9442-F864D9165B5F}" srcOrd="5" destOrd="0" presId="urn:microsoft.com/office/officeart/2005/8/layout/orgChart1"/>
    <dgm:cxn modelId="{5FA34C41-1F42-4A5B-879A-757CD37B02A9}" type="presParOf" srcId="{3291DF48-89ED-4223-9442-F864D9165B5F}" destId="{7C8037C1-7A52-4451-955B-D55E5F23E580}" srcOrd="0" destOrd="0" presId="urn:microsoft.com/office/officeart/2005/8/layout/orgChart1"/>
    <dgm:cxn modelId="{2EC6C6B4-4989-4257-9FB2-36311A6C196D}" type="presParOf" srcId="{7C8037C1-7A52-4451-955B-D55E5F23E580}" destId="{9645A5BB-2DD3-42D4-A453-826A926373A1}" srcOrd="0" destOrd="0" presId="urn:microsoft.com/office/officeart/2005/8/layout/orgChart1"/>
    <dgm:cxn modelId="{98F175DF-E414-495B-B1A1-69A5E0BDEE7C}" type="presParOf" srcId="{7C8037C1-7A52-4451-955B-D55E5F23E580}" destId="{0D76B152-66A9-413B-BF26-B21565079771}" srcOrd="1" destOrd="0" presId="urn:microsoft.com/office/officeart/2005/8/layout/orgChart1"/>
    <dgm:cxn modelId="{52E42B07-EA2D-49B0-946F-134C112CF729}" type="presParOf" srcId="{3291DF48-89ED-4223-9442-F864D9165B5F}" destId="{C23D77D6-E45F-49A5-8078-ED7D60AD771F}" srcOrd="1" destOrd="0" presId="urn:microsoft.com/office/officeart/2005/8/layout/orgChart1"/>
    <dgm:cxn modelId="{A1231168-D26B-4372-8733-3BB6452A3464}" type="presParOf" srcId="{C23D77D6-E45F-49A5-8078-ED7D60AD771F}" destId="{97ABD163-D942-489E-9B76-292B57A0A824}" srcOrd="0" destOrd="0" presId="urn:microsoft.com/office/officeart/2005/8/layout/orgChart1"/>
    <dgm:cxn modelId="{BFE870D0-AA87-4C57-BD92-9D77DCCD27EC}" type="presParOf" srcId="{C23D77D6-E45F-49A5-8078-ED7D60AD771F}" destId="{66515701-32A3-42FA-BDDF-B9BB41CD6441}" srcOrd="1" destOrd="0" presId="urn:microsoft.com/office/officeart/2005/8/layout/orgChart1"/>
    <dgm:cxn modelId="{EDA87BE5-3F37-42D5-B28E-B80DD2F89557}" type="presParOf" srcId="{66515701-32A3-42FA-BDDF-B9BB41CD6441}" destId="{8C033BC1-0255-4DFE-A24F-D997CAD241C6}" srcOrd="0" destOrd="0" presId="urn:microsoft.com/office/officeart/2005/8/layout/orgChart1"/>
    <dgm:cxn modelId="{9E239420-94E7-4798-8565-7D05A9EB371D}" type="presParOf" srcId="{8C033BC1-0255-4DFE-A24F-D997CAD241C6}" destId="{27476703-0B3C-43B6-ABEE-C1F2DDBF219A}" srcOrd="0" destOrd="0" presId="urn:microsoft.com/office/officeart/2005/8/layout/orgChart1"/>
    <dgm:cxn modelId="{399B5D29-5861-4795-80F5-330B0CA6969A}" type="presParOf" srcId="{8C033BC1-0255-4DFE-A24F-D997CAD241C6}" destId="{50105DBF-8304-48EB-8E51-CDEA2B9CE6F5}" srcOrd="1" destOrd="0" presId="urn:microsoft.com/office/officeart/2005/8/layout/orgChart1"/>
    <dgm:cxn modelId="{0EB3D5BC-BCF4-431C-AB95-A781B6E42B87}" type="presParOf" srcId="{66515701-32A3-42FA-BDDF-B9BB41CD6441}" destId="{ED120E2A-7C0E-43DD-A05A-257647AFE48B}" srcOrd="1" destOrd="0" presId="urn:microsoft.com/office/officeart/2005/8/layout/orgChart1"/>
    <dgm:cxn modelId="{2625A8CA-B7C0-46C3-8091-4119D4053581}" type="presParOf" srcId="{66515701-32A3-42FA-BDDF-B9BB41CD6441}" destId="{209B70A9-BD9C-4A78-BA5A-3D47D7E0A358}" srcOrd="2" destOrd="0" presId="urn:microsoft.com/office/officeart/2005/8/layout/orgChart1"/>
    <dgm:cxn modelId="{945436F9-16B1-455B-A443-21A2CAACCAF4}" type="presParOf" srcId="{3291DF48-89ED-4223-9442-F864D9165B5F}" destId="{998E5BFF-D010-480F-8BB8-8BC26C6DBF15}" srcOrd="2" destOrd="0" presId="urn:microsoft.com/office/officeart/2005/8/layout/orgChart1"/>
    <dgm:cxn modelId="{78D293F7-8E5E-471C-8A6B-4BEF329EA65C}" type="presParOf" srcId="{48F56EE7-85EB-4359-9A24-4434C5B6AD74}" destId="{A346A569-ADA5-4334-A894-69DE4FAC764D}" srcOrd="6" destOrd="0" presId="urn:microsoft.com/office/officeart/2005/8/layout/orgChart1"/>
    <dgm:cxn modelId="{2A17B832-9EB9-4C27-AC64-A0ECB767ACDE}" type="presParOf" srcId="{48F56EE7-85EB-4359-9A24-4434C5B6AD74}" destId="{725B4170-C980-4F2F-A5A4-3DCB9D79433B}" srcOrd="7" destOrd="0" presId="urn:microsoft.com/office/officeart/2005/8/layout/orgChart1"/>
    <dgm:cxn modelId="{A8311CDE-7BF7-494D-A8BF-F69F611B3D0A}" type="presParOf" srcId="{725B4170-C980-4F2F-A5A4-3DCB9D79433B}" destId="{1F70422D-1E7C-4175-B2E9-9FC90CCDA5C8}" srcOrd="0" destOrd="0" presId="urn:microsoft.com/office/officeart/2005/8/layout/orgChart1"/>
    <dgm:cxn modelId="{FE0BF80E-8D5A-4027-9318-43296D13B966}" type="presParOf" srcId="{1F70422D-1E7C-4175-B2E9-9FC90CCDA5C8}" destId="{FA61807C-2300-4871-AC54-730107D543A8}" srcOrd="0" destOrd="0" presId="urn:microsoft.com/office/officeart/2005/8/layout/orgChart1"/>
    <dgm:cxn modelId="{C868BC76-F58A-4290-9E59-F680E30A962A}" type="presParOf" srcId="{1F70422D-1E7C-4175-B2E9-9FC90CCDA5C8}" destId="{3208BFCB-C607-4103-9D27-00A09B8D7F64}" srcOrd="1" destOrd="0" presId="urn:microsoft.com/office/officeart/2005/8/layout/orgChart1"/>
    <dgm:cxn modelId="{F858A747-71BE-4569-B2E3-6DE6228CAE33}" type="presParOf" srcId="{725B4170-C980-4F2F-A5A4-3DCB9D79433B}" destId="{4E5C6113-22DA-4EFB-B671-E9BF98FB1C15}" srcOrd="1" destOrd="0" presId="urn:microsoft.com/office/officeart/2005/8/layout/orgChart1"/>
    <dgm:cxn modelId="{897871AB-4090-4826-98B1-6424C889A655}" type="presParOf" srcId="{725B4170-C980-4F2F-A5A4-3DCB9D79433B}" destId="{AD8D0314-A6EA-4262-BBA9-CF0295AE4349}" srcOrd="2" destOrd="0" presId="urn:microsoft.com/office/officeart/2005/8/layout/orgChart1"/>
    <dgm:cxn modelId="{8828AF6F-1FE2-4C7B-A8D2-41589C5259A4}" type="presParOf" srcId="{E8B99D1D-FB7F-492D-99D6-8043F0A769E1}" destId="{B83EEC04-99FC-43F3-AC55-172A6580AE9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46A569-ADA5-4334-A894-69DE4FAC764D}">
      <dsp:nvSpPr>
        <dsp:cNvPr id="0" name=""/>
        <dsp:cNvSpPr/>
      </dsp:nvSpPr>
      <dsp:spPr>
        <a:xfrm>
          <a:off x="2637155" y="900516"/>
          <a:ext cx="2065436" cy="238976"/>
        </a:xfrm>
        <a:custGeom>
          <a:avLst/>
          <a:gdLst/>
          <a:ahLst/>
          <a:cxnLst/>
          <a:rect l="0" t="0" r="0" b="0"/>
          <a:pathLst>
            <a:path>
              <a:moveTo>
                <a:pt x="0" y="0"/>
              </a:moveTo>
              <a:lnTo>
                <a:pt x="0" y="119488"/>
              </a:lnTo>
              <a:lnTo>
                <a:pt x="2065436" y="119488"/>
              </a:lnTo>
              <a:lnTo>
                <a:pt x="2065436" y="2389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ABD163-D942-489E-9B76-292B57A0A824}">
      <dsp:nvSpPr>
        <dsp:cNvPr id="0" name=""/>
        <dsp:cNvSpPr/>
      </dsp:nvSpPr>
      <dsp:spPr>
        <a:xfrm>
          <a:off x="2870441" y="1708482"/>
          <a:ext cx="170697" cy="523471"/>
        </a:xfrm>
        <a:custGeom>
          <a:avLst/>
          <a:gdLst/>
          <a:ahLst/>
          <a:cxnLst/>
          <a:rect l="0" t="0" r="0" b="0"/>
          <a:pathLst>
            <a:path>
              <a:moveTo>
                <a:pt x="0" y="0"/>
              </a:moveTo>
              <a:lnTo>
                <a:pt x="0" y="523471"/>
              </a:lnTo>
              <a:lnTo>
                <a:pt x="170697" y="5234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E6481C-040B-4028-B15B-46CA85ED2FFE}">
      <dsp:nvSpPr>
        <dsp:cNvPr id="0" name=""/>
        <dsp:cNvSpPr/>
      </dsp:nvSpPr>
      <dsp:spPr>
        <a:xfrm>
          <a:off x="2637155" y="900516"/>
          <a:ext cx="688478" cy="238976"/>
        </a:xfrm>
        <a:custGeom>
          <a:avLst/>
          <a:gdLst/>
          <a:ahLst/>
          <a:cxnLst/>
          <a:rect l="0" t="0" r="0" b="0"/>
          <a:pathLst>
            <a:path>
              <a:moveTo>
                <a:pt x="0" y="0"/>
              </a:moveTo>
              <a:lnTo>
                <a:pt x="0" y="119488"/>
              </a:lnTo>
              <a:lnTo>
                <a:pt x="688478" y="119488"/>
              </a:lnTo>
              <a:lnTo>
                <a:pt x="688478" y="2389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0F1D80-91DC-478B-B385-6FFAD87F28FC}">
      <dsp:nvSpPr>
        <dsp:cNvPr id="0" name=""/>
        <dsp:cNvSpPr/>
      </dsp:nvSpPr>
      <dsp:spPr>
        <a:xfrm>
          <a:off x="1948676" y="900516"/>
          <a:ext cx="688478" cy="238976"/>
        </a:xfrm>
        <a:custGeom>
          <a:avLst/>
          <a:gdLst/>
          <a:ahLst/>
          <a:cxnLst/>
          <a:rect l="0" t="0" r="0" b="0"/>
          <a:pathLst>
            <a:path>
              <a:moveTo>
                <a:pt x="688478" y="0"/>
              </a:moveTo>
              <a:lnTo>
                <a:pt x="688478" y="119488"/>
              </a:lnTo>
              <a:lnTo>
                <a:pt x="0" y="119488"/>
              </a:lnTo>
              <a:lnTo>
                <a:pt x="0" y="2389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FB7EAA-CFAC-4E01-812A-6BE06D61318E}">
      <dsp:nvSpPr>
        <dsp:cNvPr id="0" name=""/>
        <dsp:cNvSpPr/>
      </dsp:nvSpPr>
      <dsp:spPr>
        <a:xfrm>
          <a:off x="571718" y="900516"/>
          <a:ext cx="2065436" cy="238976"/>
        </a:xfrm>
        <a:custGeom>
          <a:avLst/>
          <a:gdLst/>
          <a:ahLst/>
          <a:cxnLst/>
          <a:rect l="0" t="0" r="0" b="0"/>
          <a:pathLst>
            <a:path>
              <a:moveTo>
                <a:pt x="2065436" y="0"/>
              </a:moveTo>
              <a:lnTo>
                <a:pt x="2065436" y="119488"/>
              </a:lnTo>
              <a:lnTo>
                <a:pt x="0" y="119488"/>
              </a:lnTo>
              <a:lnTo>
                <a:pt x="0" y="2389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294892-CEBB-40E0-935F-99C9C24E08EF}">
      <dsp:nvSpPr>
        <dsp:cNvPr id="0" name=""/>
        <dsp:cNvSpPr/>
      </dsp:nvSpPr>
      <dsp:spPr>
        <a:xfrm>
          <a:off x="2068164" y="331525"/>
          <a:ext cx="1137981" cy="568990"/>
        </a:xfrm>
        <a:prstGeom prst="rect">
          <a:avLst/>
        </a:prstGeom>
        <a:solidFill>
          <a:srgbClr val="9900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Fife Alcohol and Drug Partnership</a:t>
          </a:r>
        </a:p>
      </dsp:txBody>
      <dsp:txXfrm>
        <a:off x="2068164" y="331525"/>
        <a:ext cx="1137981" cy="568990"/>
      </dsp:txXfrm>
    </dsp:sp>
    <dsp:sp modelId="{3FCC3085-F202-4E28-8D17-A994DDFD6B87}">
      <dsp:nvSpPr>
        <dsp:cNvPr id="0" name=""/>
        <dsp:cNvSpPr/>
      </dsp:nvSpPr>
      <dsp:spPr>
        <a:xfrm>
          <a:off x="2728" y="1139492"/>
          <a:ext cx="1137981" cy="568990"/>
        </a:xfrm>
        <a:prstGeom prst="rect">
          <a:avLst/>
        </a:prstGeom>
        <a:solidFill>
          <a:srgbClr val="9900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rPr>
            <a:t>Joint Commissioning Group</a:t>
          </a:r>
        </a:p>
      </dsp:txBody>
      <dsp:txXfrm>
        <a:off x="2728" y="1139492"/>
        <a:ext cx="1137981" cy="568990"/>
      </dsp:txXfrm>
    </dsp:sp>
    <dsp:sp modelId="{2FAC7804-71D0-4179-8326-85369176C343}">
      <dsp:nvSpPr>
        <dsp:cNvPr id="0" name=""/>
        <dsp:cNvSpPr/>
      </dsp:nvSpPr>
      <dsp:spPr>
        <a:xfrm>
          <a:off x="1379685" y="1139492"/>
          <a:ext cx="1137981" cy="568990"/>
        </a:xfrm>
        <a:prstGeom prst="rect">
          <a:avLst/>
        </a:prstGeom>
        <a:solidFill>
          <a:srgbClr val="9900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Recovery Working </a:t>
          </a:r>
          <a:r>
            <a:rPr lang="en-GB" sz="1000" kern="1200">
              <a:solidFill>
                <a:schemeClr val="bg1"/>
              </a:solidFill>
            </a:rPr>
            <a:t>Group</a:t>
          </a:r>
        </a:p>
      </dsp:txBody>
      <dsp:txXfrm>
        <a:off x="1379685" y="1139492"/>
        <a:ext cx="1137981" cy="568990"/>
      </dsp:txXfrm>
    </dsp:sp>
    <dsp:sp modelId="{9645A5BB-2DD3-42D4-A453-826A926373A1}">
      <dsp:nvSpPr>
        <dsp:cNvPr id="0" name=""/>
        <dsp:cNvSpPr/>
      </dsp:nvSpPr>
      <dsp:spPr>
        <a:xfrm>
          <a:off x="2756643" y="1139492"/>
          <a:ext cx="1137981" cy="568990"/>
        </a:xfrm>
        <a:prstGeom prst="rect">
          <a:avLst/>
        </a:prstGeom>
        <a:solidFill>
          <a:srgbClr val="9900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Overdose Prevention and Drug Death Monioring Group</a:t>
          </a:r>
        </a:p>
      </dsp:txBody>
      <dsp:txXfrm>
        <a:off x="2756643" y="1139492"/>
        <a:ext cx="1137981" cy="568990"/>
      </dsp:txXfrm>
    </dsp:sp>
    <dsp:sp modelId="{27476703-0B3C-43B6-ABEE-C1F2DDBF219A}">
      <dsp:nvSpPr>
        <dsp:cNvPr id="0" name=""/>
        <dsp:cNvSpPr/>
      </dsp:nvSpPr>
      <dsp:spPr>
        <a:xfrm>
          <a:off x="3041138" y="1947458"/>
          <a:ext cx="1137981" cy="568990"/>
        </a:xfrm>
        <a:prstGeom prst="rect">
          <a:avLst/>
        </a:prstGeom>
        <a:solidFill>
          <a:srgbClr val="9900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Naloxone </a:t>
          </a:r>
          <a:r>
            <a:rPr lang="en-GB" sz="1000" kern="1200">
              <a:solidFill>
                <a:schemeClr val="bg1"/>
              </a:solidFill>
            </a:rPr>
            <a:t>Steering </a:t>
          </a:r>
          <a:r>
            <a:rPr lang="en-GB" sz="1000" kern="1200"/>
            <a:t>Group</a:t>
          </a:r>
        </a:p>
      </dsp:txBody>
      <dsp:txXfrm>
        <a:off x="3041138" y="1947458"/>
        <a:ext cx="1137981" cy="568990"/>
      </dsp:txXfrm>
    </dsp:sp>
    <dsp:sp modelId="{FA61807C-2300-4871-AC54-730107D543A8}">
      <dsp:nvSpPr>
        <dsp:cNvPr id="0" name=""/>
        <dsp:cNvSpPr/>
      </dsp:nvSpPr>
      <dsp:spPr>
        <a:xfrm>
          <a:off x="4133600" y="1139492"/>
          <a:ext cx="1137981" cy="568990"/>
        </a:xfrm>
        <a:prstGeom prst="rect">
          <a:avLst/>
        </a:prstGeom>
        <a:solidFill>
          <a:srgbClr val="990099"/>
        </a:solidFill>
        <a:ln w="12700" cap="flat" cmpd="sng" algn="ctr">
          <a:solidFill>
            <a:srgbClr val="99009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Alcohol Related Harm Group</a:t>
          </a:r>
        </a:p>
      </dsp:txBody>
      <dsp:txXfrm>
        <a:off x="4133600" y="1139492"/>
        <a:ext cx="1137981" cy="5689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E5AD3-19C2-470F-90FA-40BFA463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8495</Words>
  <Characters>48423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Butters</dc:creator>
  <cp:keywords/>
  <dc:description/>
  <cp:lastModifiedBy>Karen Kelly</cp:lastModifiedBy>
  <cp:revision>2</cp:revision>
  <dcterms:created xsi:type="dcterms:W3CDTF">2021-03-16T18:11:00Z</dcterms:created>
  <dcterms:modified xsi:type="dcterms:W3CDTF">2021-03-16T18:11:00Z</dcterms:modified>
</cp:coreProperties>
</file>